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B4371" w14:textId="77777777" w:rsidR="00771053" w:rsidRPr="00704D80" w:rsidRDefault="00771053" w:rsidP="00704D80">
      <w:pPr>
        <w:jc w:val="center"/>
        <w:rPr>
          <w:b/>
        </w:rPr>
      </w:pPr>
      <w:r w:rsidRPr="00704D80">
        <w:rPr>
          <w:b/>
        </w:rPr>
        <w:t>KLAUZULA INFORMACYJNA</w:t>
      </w:r>
      <w:r w:rsidR="005124C4">
        <w:rPr>
          <w:b/>
        </w:rPr>
        <w:t xml:space="preserve"> DO ZGŁOSZENIA REKRUTACYJNEGO</w:t>
      </w:r>
    </w:p>
    <w:p w14:paraId="685741E8" w14:textId="77777777" w:rsidR="00771053" w:rsidRDefault="00771053" w:rsidP="00704D80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768844C8" w14:textId="77777777" w:rsidR="00771053" w:rsidRDefault="00771053" w:rsidP="00704D80">
      <w:pPr>
        <w:jc w:val="both"/>
      </w:pPr>
      <w:r>
        <w:t>1.</w:t>
      </w:r>
      <w:r>
        <w:tab/>
        <w:t xml:space="preserve">Administratorem Pani/Pana danych jest Szkoła Podstawowa im. Tadeusza Kościuszki w Białej </w:t>
      </w:r>
      <w:proofErr w:type="spellStart"/>
      <w:r>
        <w:t>Piskiej</w:t>
      </w:r>
      <w:proofErr w:type="spellEnd"/>
      <w:r>
        <w:t>, ul. Moniuszki 7, 12-230 Biała Piska, tel. 874239945, e-mail: spbialapiska@poczta.onet.pl</w:t>
      </w:r>
    </w:p>
    <w:p w14:paraId="64C3B540" w14:textId="77777777" w:rsidR="00771053" w:rsidRDefault="00771053" w:rsidP="00704D80">
      <w:pPr>
        <w:jc w:val="both"/>
      </w:pPr>
      <w:r>
        <w:t>2.</w:t>
      </w:r>
      <w:r>
        <w:tab/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14:paraId="430D372F" w14:textId="77777777" w:rsidR="00771053" w:rsidRDefault="00771053" w:rsidP="00704D80">
      <w:pPr>
        <w:jc w:val="both"/>
      </w:pPr>
      <w:r>
        <w:t>3.</w:t>
      </w:r>
      <w:r>
        <w:tab/>
        <w:t>Pani/Pana dane osobowe będą przetwarzane w celu przyjęcia dziecka zamieszkałego w obwodzie do klasy I publicznej szkoły podstawowej na podstawie zgłoszenia.</w:t>
      </w:r>
    </w:p>
    <w:p w14:paraId="6D0AE53B" w14:textId="77777777" w:rsidR="00771053" w:rsidRDefault="00771053" w:rsidP="00704D80">
      <w:pPr>
        <w:jc w:val="both"/>
      </w:pPr>
      <w:r>
        <w:t>4.</w:t>
      </w:r>
      <w:r>
        <w:tab/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14:paraId="5608FC7F" w14:textId="77777777" w:rsidR="00771053" w:rsidRDefault="00771053" w:rsidP="00704D80">
      <w:pPr>
        <w:jc w:val="both"/>
      </w:pPr>
      <w:r>
        <w:t>5.</w:t>
      </w:r>
      <w:r>
        <w:tab/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14:paraId="31CB7BEA" w14:textId="77777777" w:rsidR="00771053" w:rsidRDefault="00771053" w:rsidP="00704D80">
      <w:pPr>
        <w:jc w:val="both"/>
      </w:pPr>
      <w:r>
        <w:t>6.</w:t>
      </w:r>
      <w:r>
        <w:tab/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665D896F" w14:textId="77777777" w:rsidR="00771053" w:rsidRDefault="00771053" w:rsidP="00704D80">
      <w:pPr>
        <w:jc w:val="both"/>
      </w:pPr>
      <w:r>
        <w:t>7.</w:t>
      </w:r>
      <w:r>
        <w:tab/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14:paraId="2D6E67D4" w14:textId="77777777" w:rsidR="00771053" w:rsidRDefault="00771053" w:rsidP="00704D80">
      <w:pPr>
        <w:jc w:val="both"/>
      </w:pPr>
      <w:r>
        <w:t>8.</w:t>
      </w:r>
      <w:r>
        <w:tab/>
        <w:t>W związku z przetwarzaniem Pani/Pana danych osobowych, przysługują Państwu następujące prawa:</w:t>
      </w:r>
    </w:p>
    <w:p w14:paraId="7F91F732" w14:textId="77777777" w:rsidR="00771053" w:rsidRDefault="00771053" w:rsidP="00704D80">
      <w:pPr>
        <w:spacing w:line="240" w:lineRule="auto"/>
        <w:jc w:val="both"/>
      </w:pPr>
      <w:r>
        <w:t>a)</w:t>
      </w:r>
      <w:r>
        <w:tab/>
        <w:t xml:space="preserve">prawo dostępu do swoich danych osobowych oraz otrzymania ich kopii; </w:t>
      </w:r>
    </w:p>
    <w:p w14:paraId="1DC5286F" w14:textId="77777777" w:rsidR="00771053" w:rsidRDefault="00771053" w:rsidP="00704D80">
      <w:pPr>
        <w:spacing w:line="240" w:lineRule="auto"/>
        <w:jc w:val="both"/>
      </w:pPr>
      <w:r>
        <w:t>b)</w:t>
      </w:r>
      <w:r>
        <w:tab/>
        <w:t>sprostowania danych;</w:t>
      </w:r>
    </w:p>
    <w:p w14:paraId="2FACFA20" w14:textId="77777777" w:rsidR="00771053" w:rsidRDefault="00771053" w:rsidP="00704D80">
      <w:pPr>
        <w:spacing w:line="240" w:lineRule="auto"/>
        <w:jc w:val="both"/>
      </w:pPr>
      <w:r>
        <w:t>c)</w:t>
      </w:r>
      <w:r>
        <w:tab/>
        <w:t>ograniczenia przetwarzania;</w:t>
      </w:r>
    </w:p>
    <w:p w14:paraId="1A046243" w14:textId="77777777" w:rsidR="00771053" w:rsidRDefault="00771053" w:rsidP="00704D80">
      <w:pPr>
        <w:spacing w:line="240" w:lineRule="auto"/>
        <w:jc w:val="both"/>
      </w:pPr>
      <w:r>
        <w:t>d)</w:t>
      </w:r>
      <w:r>
        <w:tab/>
        <w:t>żądania usunięcia danych, o ile znajdzie zastosowanie jedna z przesłanek z art. 17 ust. 1 RODO.</w:t>
      </w:r>
    </w:p>
    <w:p w14:paraId="353A6681" w14:textId="77777777" w:rsidR="0030760F" w:rsidRDefault="00771053" w:rsidP="00704D80">
      <w:pPr>
        <w:jc w:val="both"/>
      </w:pPr>
      <w:r>
        <w:t>9.</w:t>
      </w:r>
      <w:r>
        <w:tab/>
        <w:t>Ma Pani/Pan prawo złożenia skargi na niezgodne z prawem przetwarzanie danych osobowych do Prezesa Urzędu Ochrony Danych Osobowych (Urząd Ochrony Danych Osobowych, ul. Stawki 2, 00 – 193 Warszawa).</w:t>
      </w:r>
    </w:p>
    <w:sectPr w:rsidR="0030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EE"/>
    <w:rsid w:val="002251E3"/>
    <w:rsid w:val="0030760F"/>
    <w:rsid w:val="005124C4"/>
    <w:rsid w:val="005B79EE"/>
    <w:rsid w:val="00704D80"/>
    <w:rsid w:val="007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DF8B"/>
  <w15:docId w15:val="{4399F11A-6435-4AC2-B76D-629315A3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Izabela Albińska</cp:lastModifiedBy>
  <cp:revision>2</cp:revision>
  <dcterms:created xsi:type="dcterms:W3CDTF">2021-02-03T19:28:00Z</dcterms:created>
  <dcterms:modified xsi:type="dcterms:W3CDTF">2021-02-03T19:28:00Z</dcterms:modified>
</cp:coreProperties>
</file>