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6" w:rsidRPr="00761336" w:rsidRDefault="00761336" w:rsidP="0076133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61336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22BEB99" wp14:editId="09FA09F4">
            <wp:simplePos x="0" y="0"/>
            <wp:positionH relativeFrom="column">
              <wp:posOffset>-309880</wp:posOffset>
            </wp:positionH>
            <wp:positionV relativeFrom="paragraph">
              <wp:posOffset>884555</wp:posOffset>
            </wp:positionV>
            <wp:extent cx="9608820" cy="4719320"/>
            <wp:effectExtent l="0" t="0" r="0" b="5080"/>
            <wp:wrapSquare wrapText="bothSides"/>
            <wp:docPr id="1" name="Obraz 1" descr="C:\Users\Asus\Desktop\motyl_i_jego_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otyl_i_jego_kolo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9608820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61336">
        <w:rPr>
          <w:rFonts w:ascii="Times New Roman" w:hAnsi="Times New Roman" w:cs="Times New Roman"/>
          <w:sz w:val="32"/>
          <w:szCs w:val="32"/>
        </w:rPr>
        <w:t>Przyjrzyj się motylom. Którymi kol</w:t>
      </w:r>
      <w:r>
        <w:rPr>
          <w:rFonts w:ascii="Times New Roman" w:hAnsi="Times New Roman" w:cs="Times New Roman"/>
          <w:sz w:val="32"/>
          <w:szCs w:val="32"/>
        </w:rPr>
        <w:t>orami zostały pomalowane motyle?</w:t>
      </w:r>
      <w:r w:rsidRPr="00761336">
        <w:rPr>
          <w:rFonts w:ascii="Times New Roman" w:hAnsi="Times New Roman" w:cs="Times New Roman"/>
          <w:sz w:val="32"/>
          <w:szCs w:val="32"/>
        </w:rPr>
        <w:t xml:space="preserve"> Dopasuj cyferki z kolorami do właściwego motyla.</w:t>
      </w:r>
    </w:p>
    <w:sectPr w:rsidR="00661BD6" w:rsidRPr="00761336" w:rsidSect="007613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6"/>
    <w:rsid w:val="00661BD6"/>
    <w:rsid w:val="0076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2020-05-24T18:03:00Z</dcterms:created>
  <dcterms:modified xsi:type="dcterms:W3CDTF">2020-05-24T18:08:00Z</dcterms:modified>
</cp:coreProperties>
</file>