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675A7" w14:textId="77777777" w:rsidR="007157FE" w:rsidRPr="00852DD2" w:rsidRDefault="00852DD2" w:rsidP="00852DD2">
      <w:pPr>
        <w:outlineLvl w:val="0"/>
        <w:rPr>
          <w:b/>
        </w:rPr>
      </w:pPr>
      <w:r w:rsidRPr="00852DD2">
        <w:rPr>
          <w:b/>
        </w:rPr>
        <w:t>POZOROVACÍ ARCH (dynamická pedagogická diagnostika)</w:t>
      </w:r>
    </w:p>
    <w:p w14:paraId="2CDC63AE" w14:textId="77777777" w:rsidR="00852DD2" w:rsidRDefault="00852DD2"/>
    <w:p w14:paraId="1DE8E626" w14:textId="77777777" w:rsidR="00852DD2" w:rsidRDefault="00852DD2"/>
    <w:p w14:paraId="0AD214C7" w14:textId="3C089939" w:rsidR="00852DD2" w:rsidRDefault="00852DD2">
      <w:r>
        <w:t>Meno a priezvisko dieťaťa:</w:t>
      </w:r>
      <w:r w:rsidR="004475A9">
        <w:t xml:space="preserve"> KM</w:t>
      </w:r>
    </w:p>
    <w:p w14:paraId="3873C905" w14:textId="30EAEFF5" w:rsidR="00852DD2" w:rsidRDefault="00852DD2">
      <w:r>
        <w:t xml:space="preserve">Trieda: </w:t>
      </w:r>
      <w:r w:rsidR="004475A9">
        <w:t>7.A</w:t>
      </w:r>
    </w:p>
    <w:p w14:paraId="4CF39D88" w14:textId="40045216" w:rsidR="00852DD2" w:rsidRDefault="00C73ED0">
      <w:r>
        <w:t xml:space="preserve">Pozorovanie uskutočnil: </w:t>
      </w:r>
      <w:r w:rsidR="004475A9">
        <w:t>Ing. Kvaková Mária</w:t>
      </w:r>
    </w:p>
    <w:p w14:paraId="38EF46A5" w14:textId="77777777" w:rsidR="00852DD2" w:rsidRDefault="00852DD2"/>
    <w:p w14:paraId="4E75F26B" w14:textId="77777777" w:rsidR="00852DD2" w:rsidRDefault="00852DD2" w:rsidP="00852DD2">
      <w:pPr>
        <w:outlineLvl w:val="0"/>
        <w:rPr>
          <w:b/>
        </w:rPr>
      </w:pPr>
      <w:r w:rsidRPr="00852DD2">
        <w:rPr>
          <w:b/>
        </w:rPr>
        <w:t xml:space="preserve">Vstup: </w:t>
      </w:r>
    </w:p>
    <w:p w14:paraId="1DE1E1D8" w14:textId="77777777" w:rsidR="00852DD2" w:rsidRDefault="00852DD2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52DD2" w14:paraId="625C3F01" w14:textId="77777777" w:rsidTr="00852DD2">
        <w:tc>
          <w:tcPr>
            <w:tcW w:w="4528" w:type="dxa"/>
          </w:tcPr>
          <w:p w14:paraId="7DA1CF51" w14:textId="14F32AEF" w:rsidR="00852DD2" w:rsidRDefault="00852DD2">
            <w:pPr>
              <w:rPr>
                <w:b/>
              </w:rPr>
            </w:pPr>
            <w:r>
              <w:rPr>
                <w:b/>
              </w:rPr>
              <w:t>Precíznosť</w:t>
            </w:r>
            <w:r w:rsidR="008F318A">
              <w:rPr>
                <w:b/>
              </w:rPr>
              <w:t xml:space="preserve">  </w:t>
            </w:r>
          </w:p>
        </w:tc>
        <w:tc>
          <w:tcPr>
            <w:tcW w:w="4528" w:type="dxa"/>
          </w:tcPr>
          <w:p w14:paraId="2DF9C736" w14:textId="562B2B13" w:rsidR="00852DD2" w:rsidRDefault="00D73A5A" w:rsidP="00D73A5A">
            <w:pPr>
              <w:rPr>
                <w:b/>
              </w:rPr>
            </w:pPr>
            <w:r>
              <w:rPr>
                <w:sz w:val="18"/>
                <w:szCs w:val="18"/>
              </w:rPr>
              <w:t>Žiačka</w:t>
            </w:r>
            <w:r w:rsidR="00852D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bola počas celej činnosti pozorná, vnímavá, činnosť ju zaujala.</w:t>
            </w:r>
          </w:p>
        </w:tc>
      </w:tr>
      <w:tr w:rsidR="00852DD2" w14:paraId="11C778C8" w14:textId="77777777" w:rsidTr="00852DD2">
        <w:tc>
          <w:tcPr>
            <w:tcW w:w="4528" w:type="dxa"/>
          </w:tcPr>
          <w:p w14:paraId="07E9E1C8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Schopnosť vnímať viac zdrojov</w:t>
            </w:r>
          </w:p>
        </w:tc>
        <w:tc>
          <w:tcPr>
            <w:tcW w:w="4528" w:type="dxa"/>
          </w:tcPr>
          <w:p w14:paraId="32877605" w14:textId="1E163FFF" w:rsidR="00852DD2" w:rsidRPr="00852DD2" w:rsidRDefault="00D73A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Veľmi dobrá schopnosť vnímať viac zdrojov naraz , porovnávať ich , vie vyvodiť správne závery</w:t>
            </w:r>
          </w:p>
        </w:tc>
      </w:tr>
      <w:tr w:rsidR="00852DD2" w14:paraId="357E84ED" w14:textId="77777777" w:rsidTr="00852DD2">
        <w:tc>
          <w:tcPr>
            <w:tcW w:w="4528" w:type="dxa"/>
          </w:tcPr>
          <w:p w14:paraId="2C7157C4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Konštantnosť</w:t>
            </w:r>
          </w:p>
        </w:tc>
        <w:tc>
          <w:tcPr>
            <w:tcW w:w="4528" w:type="dxa"/>
          </w:tcPr>
          <w:p w14:paraId="1340BC25" w14:textId="77777777" w:rsidR="00852DD2" w:rsidRPr="00852DD2" w:rsidRDefault="00852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 variabilite rôznych javov nedošlo k uchovávaniu tvarov.</w:t>
            </w:r>
          </w:p>
        </w:tc>
      </w:tr>
      <w:tr w:rsidR="00852DD2" w14:paraId="7F24F808" w14:textId="77777777" w:rsidTr="00852DD2">
        <w:tc>
          <w:tcPr>
            <w:tcW w:w="4528" w:type="dxa"/>
          </w:tcPr>
          <w:p w14:paraId="51BE3563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Orientácia v čase</w:t>
            </w:r>
          </w:p>
        </w:tc>
        <w:tc>
          <w:tcPr>
            <w:tcW w:w="4528" w:type="dxa"/>
          </w:tcPr>
          <w:p w14:paraId="09130723" w14:textId="74D5CE74" w:rsidR="00852DD2" w:rsidRPr="00852DD2" w:rsidRDefault="00D73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Veľmi d</w:t>
            </w:r>
            <w:r w:rsidR="00852DD2">
              <w:rPr>
                <w:sz w:val="18"/>
                <w:szCs w:val="18"/>
              </w:rPr>
              <w:t>obre vyvinutá</w:t>
            </w:r>
          </w:p>
          <w:p w14:paraId="3A0579F8" w14:textId="77777777" w:rsidR="00852DD2" w:rsidRDefault="00852DD2">
            <w:pPr>
              <w:rPr>
                <w:b/>
              </w:rPr>
            </w:pPr>
          </w:p>
        </w:tc>
      </w:tr>
      <w:tr w:rsidR="00852DD2" w14:paraId="6DCFCD93" w14:textId="77777777" w:rsidTr="00852DD2">
        <w:tc>
          <w:tcPr>
            <w:tcW w:w="4528" w:type="dxa"/>
          </w:tcPr>
          <w:p w14:paraId="484C3C0C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Orientácia v priestore</w:t>
            </w:r>
          </w:p>
        </w:tc>
        <w:tc>
          <w:tcPr>
            <w:tcW w:w="4528" w:type="dxa"/>
          </w:tcPr>
          <w:p w14:paraId="2FA87CFD" w14:textId="3A6E6A23" w:rsidR="00852DD2" w:rsidRPr="00852DD2" w:rsidRDefault="00D73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Veľmi dobrá</w:t>
            </w:r>
            <w:r w:rsidR="00852DD2" w:rsidRPr="00852DD2">
              <w:rPr>
                <w:sz w:val="18"/>
                <w:szCs w:val="18"/>
              </w:rPr>
              <w:t>.</w:t>
            </w:r>
          </w:p>
        </w:tc>
      </w:tr>
    </w:tbl>
    <w:p w14:paraId="580E6E2C" w14:textId="77777777" w:rsidR="00852DD2" w:rsidRDefault="00852DD2">
      <w:pPr>
        <w:rPr>
          <w:b/>
        </w:rPr>
      </w:pPr>
    </w:p>
    <w:p w14:paraId="3CA56BDF" w14:textId="77777777" w:rsidR="00852DD2" w:rsidRDefault="00852DD2">
      <w:pPr>
        <w:rPr>
          <w:b/>
        </w:rPr>
      </w:pPr>
    </w:p>
    <w:p w14:paraId="31281458" w14:textId="77777777" w:rsidR="00852DD2" w:rsidRDefault="00852DD2">
      <w:pPr>
        <w:rPr>
          <w:b/>
        </w:rPr>
      </w:pPr>
    </w:p>
    <w:p w14:paraId="69A12EA3" w14:textId="77777777" w:rsidR="00852DD2" w:rsidRDefault="00852DD2" w:rsidP="00852DD2">
      <w:pPr>
        <w:outlineLvl w:val="0"/>
        <w:rPr>
          <w:b/>
        </w:rPr>
      </w:pPr>
      <w:r>
        <w:rPr>
          <w:b/>
        </w:rPr>
        <w:t>Spracovanie: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52DD2" w14:paraId="685A488F" w14:textId="77777777" w:rsidTr="00852DD2">
        <w:tc>
          <w:tcPr>
            <w:tcW w:w="4528" w:type="dxa"/>
          </w:tcPr>
          <w:p w14:paraId="678705AB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Definovanie problému</w:t>
            </w:r>
          </w:p>
        </w:tc>
        <w:tc>
          <w:tcPr>
            <w:tcW w:w="4528" w:type="dxa"/>
          </w:tcPr>
          <w:p w14:paraId="41F164E3" w14:textId="77777777" w:rsidR="00852DD2" w:rsidRDefault="00852DD2">
            <w:pPr>
              <w:rPr>
                <w:b/>
              </w:rPr>
            </w:pPr>
          </w:p>
          <w:p w14:paraId="64B8244A" w14:textId="31D41DC2" w:rsidR="00852DD2" w:rsidRPr="00852DD2" w:rsidRDefault="00447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Veľmi dobrá </w:t>
            </w:r>
            <w:r w:rsidR="00852DD2">
              <w:rPr>
                <w:sz w:val="18"/>
                <w:szCs w:val="18"/>
              </w:rPr>
              <w:t>schopnosť rozpoznať a</w:t>
            </w:r>
            <w:r>
              <w:rPr>
                <w:sz w:val="18"/>
                <w:szCs w:val="18"/>
              </w:rPr>
              <w:t xml:space="preserve"> pomenovať </w:t>
            </w:r>
            <w:r w:rsidR="00852DD2">
              <w:rPr>
                <w:sz w:val="18"/>
                <w:szCs w:val="18"/>
              </w:rPr>
              <w:t xml:space="preserve"> problém.</w:t>
            </w:r>
          </w:p>
          <w:p w14:paraId="07552432" w14:textId="77777777" w:rsidR="00852DD2" w:rsidRDefault="00852DD2">
            <w:pPr>
              <w:rPr>
                <w:b/>
              </w:rPr>
            </w:pPr>
          </w:p>
        </w:tc>
      </w:tr>
      <w:tr w:rsidR="00852DD2" w14:paraId="451F0F55" w14:textId="77777777" w:rsidTr="00852DD2">
        <w:tc>
          <w:tcPr>
            <w:tcW w:w="4528" w:type="dxa"/>
          </w:tcPr>
          <w:p w14:paraId="6A9E9134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Plánovanie</w:t>
            </w:r>
          </w:p>
        </w:tc>
        <w:tc>
          <w:tcPr>
            <w:tcW w:w="4528" w:type="dxa"/>
          </w:tcPr>
          <w:p w14:paraId="60357060" w14:textId="77777777" w:rsidR="00852DD2" w:rsidRPr="00852DD2" w:rsidRDefault="00852DD2">
            <w:pPr>
              <w:rPr>
                <w:sz w:val="18"/>
                <w:szCs w:val="18"/>
              </w:rPr>
            </w:pPr>
          </w:p>
          <w:p w14:paraId="7D24EFB5" w14:textId="4217A676" w:rsidR="00852DD2" w:rsidRPr="00852DD2" w:rsidRDefault="00447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Nadpriemerná schopnosť plánovať, </w:t>
            </w:r>
            <w:proofErr w:type="spellStart"/>
            <w:r w:rsidR="00D73A5A">
              <w:rPr>
                <w:sz w:val="18"/>
                <w:szCs w:val="18"/>
              </w:rPr>
              <w:t>orginálne</w:t>
            </w:r>
            <w:proofErr w:type="spellEnd"/>
            <w:r w:rsidR="00D73A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návrhy riešení.</w:t>
            </w:r>
          </w:p>
          <w:p w14:paraId="0D0CF4FC" w14:textId="77777777" w:rsidR="00852DD2" w:rsidRPr="00852DD2" w:rsidRDefault="00852DD2">
            <w:pPr>
              <w:rPr>
                <w:sz w:val="18"/>
                <w:szCs w:val="18"/>
              </w:rPr>
            </w:pPr>
          </w:p>
        </w:tc>
      </w:tr>
      <w:tr w:rsidR="00852DD2" w14:paraId="78C39C27" w14:textId="77777777" w:rsidTr="00852DD2">
        <w:tc>
          <w:tcPr>
            <w:tcW w:w="4528" w:type="dxa"/>
          </w:tcPr>
          <w:p w14:paraId="539C1B07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Mentálne pole</w:t>
            </w:r>
          </w:p>
        </w:tc>
        <w:tc>
          <w:tcPr>
            <w:tcW w:w="4528" w:type="dxa"/>
          </w:tcPr>
          <w:p w14:paraId="26C5ABA5" w14:textId="77777777" w:rsidR="00852DD2" w:rsidRDefault="00852DD2">
            <w:pPr>
              <w:rPr>
                <w:b/>
              </w:rPr>
            </w:pPr>
          </w:p>
          <w:p w14:paraId="7C558B08" w14:textId="318670E5" w:rsidR="00852DD2" w:rsidRDefault="004475A9" w:rsidP="004475A9">
            <w:pPr>
              <w:rPr>
                <w:b/>
              </w:rPr>
            </w:pPr>
            <w:r>
              <w:rPr>
                <w:sz w:val="18"/>
                <w:szCs w:val="18"/>
              </w:rPr>
              <w:t>Nadpriemerné</w:t>
            </w:r>
          </w:p>
        </w:tc>
      </w:tr>
      <w:tr w:rsidR="00852DD2" w14:paraId="43524C94" w14:textId="77777777" w:rsidTr="00852DD2">
        <w:tc>
          <w:tcPr>
            <w:tcW w:w="4528" w:type="dxa"/>
          </w:tcPr>
          <w:p w14:paraId="034A73E4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Súvislosti</w:t>
            </w:r>
          </w:p>
        </w:tc>
        <w:tc>
          <w:tcPr>
            <w:tcW w:w="4528" w:type="dxa"/>
          </w:tcPr>
          <w:p w14:paraId="5A4C9EB5" w14:textId="77777777" w:rsidR="00852DD2" w:rsidRDefault="00852DD2">
            <w:pPr>
              <w:rPr>
                <w:b/>
              </w:rPr>
            </w:pPr>
          </w:p>
          <w:p w14:paraId="450A9DBE" w14:textId="1631DF9B" w:rsidR="00852DD2" w:rsidRPr="00852DD2" w:rsidRDefault="00FA0C7B" w:rsidP="00FA0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Vnímanie na vysokej úrovni</w:t>
            </w:r>
          </w:p>
        </w:tc>
      </w:tr>
      <w:tr w:rsidR="00852DD2" w14:paraId="07C9FBC4" w14:textId="77777777" w:rsidTr="00852DD2">
        <w:tc>
          <w:tcPr>
            <w:tcW w:w="4528" w:type="dxa"/>
          </w:tcPr>
          <w:p w14:paraId="47509957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Porovnávanie</w:t>
            </w:r>
          </w:p>
        </w:tc>
        <w:tc>
          <w:tcPr>
            <w:tcW w:w="4528" w:type="dxa"/>
          </w:tcPr>
          <w:p w14:paraId="7A1774B2" w14:textId="77777777" w:rsidR="00852DD2" w:rsidRPr="00852DD2" w:rsidRDefault="00852DD2">
            <w:pPr>
              <w:rPr>
                <w:sz w:val="18"/>
                <w:szCs w:val="18"/>
              </w:rPr>
            </w:pPr>
          </w:p>
          <w:p w14:paraId="70E4C58D" w14:textId="44019765" w:rsidR="00852DD2" w:rsidRPr="00852DD2" w:rsidRDefault="00FA0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Analytické</w:t>
            </w:r>
            <w:r w:rsidR="00043261">
              <w:rPr>
                <w:sz w:val="18"/>
                <w:szCs w:val="18"/>
              </w:rPr>
              <w:t xml:space="preserve"> </w:t>
            </w:r>
            <w:r w:rsidR="00852DD2" w:rsidRPr="00852DD2">
              <w:rPr>
                <w:sz w:val="18"/>
                <w:szCs w:val="18"/>
              </w:rPr>
              <w:t>porovnávanie</w:t>
            </w:r>
          </w:p>
          <w:p w14:paraId="137B99DA" w14:textId="77777777" w:rsidR="00852DD2" w:rsidRPr="00852DD2" w:rsidRDefault="00852DD2">
            <w:pPr>
              <w:rPr>
                <w:sz w:val="18"/>
                <w:szCs w:val="18"/>
              </w:rPr>
            </w:pPr>
          </w:p>
        </w:tc>
      </w:tr>
    </w:tbl>
    <w:p w14:paraId="6ACC5130" w14:textId="77777777" w:rsidR="00852DD2" w:rsidRDefault="00852DD2">
      <w:pPr>
        <w:rPr>
          <w:b/>
        </w:rPr>
      </w:pPr>
    </w:p>
    <w:p w14:paraId="3B53871D" w14:textId="77777777" w:rsidR="00852DD2" w:rsidRDefault="00852DD2" w:rsidP="00852DD2">
      <w:pPr>
        <w:outlineLvl w:val="0"/>
        <w:rPr>
          <w:b/>
        </w:rPr>
      </w:pPr>
      <w:r>
        <w:rPr>
          <w:b/>
        </w:rPr>
        <w:t>Výstup: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52DD2" w14:paraId="62F3E973" w14:textId="77777777" w:rsidTr="00852DD2">
        <w:tc>
          <w:tcPr>
            <w:tcW w:w="4528" w:type="dxa"/>
          </w:tcPr>
          <w:p w14:paraId="0E7333F0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Precíznosť a výstižnosť</w:t>
            </w:r>
          </w:p>
        </w:tc>
        <w:tc>
          <w:tcPr>
            <w:tcW w:w="4528" w:type="dxa"/>
          </w:tcPr>
          <w:p w14:paraId="749C2DD7" w14:textId="77777777" w:rsidR="00852DD2" w:rsidRDefault="00852DD2">
            <w:pPr>
              <w:rPr>
                <w:b/>
              </w:rPr>
            </w:pPr>
          </w:p>
          <w:p w14:paraId="26977F07" w14:textId="60486779" w:rsidR="00852DD2" w:rsidRPr="00C73ED0" w:rsidRDefault="00FA0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Veľmi dobrá schopnosť vyvodzovať </w:t>
            </w:r>
            <w:r w:rsidR="00C73ED0" w:rsidRPr="00C73ED0">
              <w:rPr>
                <w:sz w:val="18"/>
                <w:szCs w:val="18"/>
              </w:rPr>
              <w:t xml:space="preserve"> schopnosť vyvodzovať závery.</w:t>
            </w:r>
          </w:p>
          <w:p w14:paraId="1CF0F501" w14:textId="77777777" w:rsidR="00852DD2" w:rsidRDefault="00852DD2">
            <w:pPr>
              <w:rPr>
                <w:b/>
              </w:rPr>
            </w:pPr>
          </w:p>
        </w:tc>
      </w:tr>
      <w:tr w:rsidR="00852DD2" w:rsidRPr="00C73ED0" w14:paraId="08DA68CF" w14:textId="77777777" w:rsidTr="00852DD2">
        <w:tc>
          <w:tcPr>
            <w:tcW w:w="4528" w:type="dxa"/>
          </w:tcPr>
          <w:p w14:paraId="424FC28F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Jazyk a vyjadrovanie</w:t>
            </w:r>
          </w:p>
          <w:p w14:paraId="08E7C35E" w14:textId="77777777" w:rsidR="00852DD2" w:rsidRDefault="00852DD2">
            <w:pPr>
              <w:rPr>
                <w:b/>
              </w:rPr>
            </w:pPr>
          </w:p>
          <w:p w14:paraId="3E3E9157" w14:textId="77777777" w:rsidR="00852DD2" w:rsidRDefault="00852DD2">
            <w:pPr>
              <w:rPr>
                <w:b/>
              </w:rPr>
            </w:pPr>
          </w:p>
        </w:tc>
        <w:tc>
          <w:tcPr>
            <w:tcW w:w="4528" w:type="dxa"/>
          </w:tcPr>
          <w:p w14:paraId="015A862F" w14:textId="0261DB98" w:rsidR="00852DD2" w:rsidRPr="00C73ED0" w:rsidRDefault="00FA0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Vyjadrovanie na vysokej úrovni.</w:t>
            </w:r>
          </w:p>
        </w:tc>
      </w:tr>
      <w:tr w:rsidR="00852DD2" w14:paraId="598C3A49" w14:textId="77777777" w:rsidTr="00852DD2">
        <w:tc>
          <w:tcPr>
            <w:tcW w:w="4528" w:type="dxa"/>
          </w:tcPr>
          <w:p w14:paraId="3DF3755D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Zostať pokojný</w:t>
            </w:r>
          </w:p>
          <w:p w14:paraId="3FEA3D8D" w14:textId="77777777" w:rsidR="00852DD2" w:rsidRDefault="00852DD2">
            <w:pPr>
              <w:rPr>
                <w:b/>
              </w:rPr>
            </w:pPr>
          </w:p>
          <w:p w14:paraId="18481468" w14:textId="77777777" w:rsidR="00852DD2" w:rsidRDefault="00852DD2">
            <w:pPr>
              <w:rPr>
                <w:b/>
              </w:rPr>
            </w:pPr>
          </w:p>
        </w:tc>
        <w:tc>
          <w:tcPr>
            <w:tcW w:w="4528" w:type="dxa"/>
          </w:tcPr>
          <w:p w14:paraId="20438684" w14:textId="3BE95B57" w:rsidR="00852DD2" w:rsidRPr="00C73ED0" w:rsidRDefault="00FA0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Pokojná , dôsledná činnosť. Venuje sa plneniu cieľa.</w:t>
            </w:r>
          </w:p>
        </w:tc>
      </w:tr>
      <w:tr w:rsidR="00852DD2" w14:paraId="4A047885" w14:textId="77777777" w:rsidTr="00852DD2">
        <w:tc>
          <w:tcPr>
            <w:tcW w:w="4528" w:type="dxa"/>
          </w:tcPr>
          <w:p w14:paraId="73A4F588" w14:textId="77777777" w:rsidR="00852DD2" w:rsidRDefault="00852DD2">
            <w:pPr>
              <w:rPr>
                <w:b/>
              </w:rPr>
            </w:pPr>
            <w:r>
              <w:rPr>
                <w:b/>
              </w:rPr>
              <w:t>Schopnosť vyjadriť myšlienku</w:t>
            </w:r>
          </w:p>
        </w:tc>
        <w:tc>
          <w:tcPr>
            <w:tcW w:w="4528" w:type="dxa"/>
          </w:tcPr>
          <w:p w14:paraId="1A6C5BA5" w14:textId="3E3124F7" w:rsidR="00852DD2" w:rsidRPr="00C73ED0" w:rsidRDefault="00FA0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Výborná schopnosť vyjadriť myšlienky a aplikácia v praktických úlohách.</w:t>
            </w:r>
          </w:p>
        </w:tc>
      </w:tr>
    </w:tbl>
    <w:p w14:paraId="5FF56DB4" w14:textId="77777777" w:rsidR="006238A2" w:rsidRDefault="006238A2" w:rsidP="00043261">
      <w:pPr>
        <w:outlineLvl w:val="0"/>
        <w:rPr>
          <w:b/>
        </w:rPr>
      </w:pPr>
    </w:p>
    <w:p w14:paraId="657E7A17" w14:textId="77777777" w:rsidR="006238A2" w:rsidRDefault="006238A2" w:rsidP="00043261">
      <w:pPr>
        <w:outlineLvl w:val="0"/>
        <w:rPr>
          <w:b/>
        </w:rPr>
      </w:pPr>
    </w:p>
    <w:p w14:paraId="70FA6643" w14:textId="77777777" w:rsidR="006238A2" w:rsidRDefault="006238A2" w:rsidP="00043261">
      <w:pPr>
        <w:outlineLvl w:val="0"/>
        <w:rPr>
          <w:b/>
        </w:rPr>
      </w:pPr>
    </w:p>
    <w:p w14:paraId="2D98386B" w14:textId="77777777" w:rsidR="00043261" w:rsidRPr="00852DD2" w:rsidRDefault="00043261" w:rsidP="00043261">
      <w:pPr>
        <w:outlineLvl w:val="0"/>
        <w:rPr>
          <w:b/>
        </w:rPr>
      </w:pPr>
      <w:r w:rsidRPr="00852DD2">
        <w:rPr>
          <w:b/>
        </w:rPr>
        <w:lastRenderedPageBreak/>
        <w:t>POZOROVACÍ ARCH (dynamická pedagogická diagnostika)</w:t>
      </w:r>
    </w:p>
    <w:p w14:paraId="43B93ED5" w14:textId="77777777" w:rsidR="00043261" w:rsidRDefault="00043261" w:rsidP="00043261"/>
    <w:p w14:paraId="34AC42AD" w14:textId="77777777" w:rsidR="00043261" w:rsidRDefault="00043261" w:rsidP="00043261"/>
    <w:p w14:paraId="4F86C3C2" w14:textId="6D01049A" w:rsidR="00043261" w:rsidRDefault="00043261" w:rsidP="00043261">
      <w:r>
        <w:t>Meno a priezvisko dieťaťa: K.V.</w:t>
      </w:r>
    </w:p>
    <w:p w14:paraId="0010CC50" w14:textId="77777777" w:rsidR="00043261" w:rsidRDefault="00043261" w:rsidP="00043261">
      <w:r>
        <w:t>Trieda: 7.A</w:t>
      </w:r>
    </w:p>
    <w:p w14:paraId="1F7ABC95" w14:textId="77777777" w:rsidR="00043261" w:rsidRDefault="00043261" w:rsidP="00043261">
      <w:r>
        <w:t>Pozorovanie uskutočnil: Ing. Kvaková Mária</w:t>
      </w:r>
    </w:p>
    <w:p w14:paraId="42A1575A" w14:textId="77777777" w:rsidR="00043261" w:rsidRDefault="00043261" w:rsidP="00043261"/>
    <w:p w14:paraId="42A0FA27" w14:textId="77777777" w:rsidR="00043261" w:rsidRDefault="00043261" w:rsidP="00043261">
      <w:pPr>
        <w:outlineLvl w:val="0"/>
        <w:rPr>
          <w:b/>
        </w:rPr>
      </w:pPr>
      <w:r w:rsidRPr="00852DD2">
        <w:rPr>
          <w:b/>
        </w:rPr>
        <w:t xml:space="preserve">Vstup: </w:t>
      </w:r>
    </w:p>
    <w:p w14:paraId="34A97792" w14:textId="77777777" w:rsidR="00043261" w:rsidRDefault="00043261" w:rsidP="00043261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43261" w14:paraId="64494063" w14:textId="77777777" w:rsidTr="001955D8">
        <w:tc>
          <w:tcPr>
            <w:tcW w:w="4528" w:type="dxa"/>
          </w:tcPr>
          <w:p w14:paraId="645CE7DD" w14:textId="77777777" w:rsidR="00043261" w:rsidRDefault="00043261" w:rsidP="001955D8">
            <w:pPr>
              <w:rPr>
                <w:b/>
              </w:rPr>
            </w:pPr>
            <w:r>
              <w:rPr>
                <w:b/>
              </w:rPr>
              <w:t>Precíznosť</w:t>
            </w:r>
          </w:p>
        </w:tc>
        <w:tc>
          <w:tcPr>
            <w:tcW w:w="4528" w:type="dxa"/>
          </w:tcPr>
          <w:p w14:paraId="5B380298" w14:textId="711BF41C" w:rsidR="00043261" w:rsidRDefault="00043261" w:rsidP="00195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Žiačka na začiatku práce bol</w:t>
            </w:r>
            <w:r w:rsidR="006238A2">
              <w:rPr>
                <w:sz w:val="18"/>
                <w:szCs w:val="18"/>
              </w:rPr>
              <w:t>a nesústredená</w:t>
            </w:r>
            <w:r>
              <w:rPr>
                <w:sz w:val="18"/>
                <w:szCs w:val="18"/>
              </w:rPr>
              <w:t xml:space="preserve">, nesústredenosť bola do značnej miery ovplyvnená nepochopením pojmov. </w:t>
            </w:r>
          </w:p>
          <w:p w14:paraId="0EC85DFC" w14:textId="77777777" w:rsidR="00043261" w:rsidRPr="00852DD2" w:rsidRDefault="00043261" w:rsidP="00195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 odstráneniu prvotného, nejasného chápania som použila slovník slovenského jazyka</w:t>
            </w:r>
          </w:p>
          <w:p w14:paraId="37CA3B14" w14:textId="77777777" w:rsidR="00043261" w:rsidRDefault="00043261" w:rsidP="001955D8">
            <w:pPr>
              <w:rPr>
                <w:b/>
              </w:rPr>
            </w:pPr>
          </w:p>
        </w:tc>
      </w:tr>
      <w:tr w:rsidR="00043261" w14:paraId="6A7D773E" w14:textId="77777777" w:rsidTr="001955D8">
        <w:tc>
          <w:tcPr>
            <w:tcW w:w="4528" w:type="dxa"/>
          </w:tcPr>
          <w:p w14:paraId="6937F2CC" w14:textId="77777777" w:rsidR="00043261" w:rsidRDefault="00043261" w:rsidP="001955D8">
            <w:pPr>
              <w:rPr>
                <w:b/>
              </w:rPr>
            </w:pPr>
            <w:r>
              <w:rPr>
                <w:b/>
              </w:rPr>
              <w:t>Schopnosť vnímať viac zdrojov</w:t>
            </w:r>
          </w:p>
        </w:tc>
        <w:tc>
          <w:tcPr>
            <w:tcW w:w="4528" w:type="dxa"/>
          </w:tcPr>
          <w:p w14:paraId="226A7E56" w14:textId="77777777" w:rsidR="00043261" w:rsidRPr="00852DD2" w:rsidRDefault="00043261" w:rsidP="00195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Žiačka  začínala prácu impulzívne, nepremýšľal o postupnosti krokov pri práci s 2 a viacerými zdrojmi informácií.</w:t>
            </w:r>
          </w:p>
        </w:tc>
      </w:tr>
      <w:tr w:rsidR="00043261" w14:paraId="763EB2F8" w14:textId="77777777" w:rsidTr="001955D8">
        <w:tc>
          <w:tcPr>
            <w:tcW w:w="4528" w:type="dxa"/>
          </w:tcPr>
          <w:p w14:paraId="6A5462BB" w14:textId="77777777" w:rsidR="00043261" w:rsidRDefault="00043261" w:rsidP="001955D8">
            <w:pPr>
              <w:rPr>
                <w:b/>
              </w:rPr>
            </w:pPr>
            <w:r>
              <w:rPr>
                <w:b/>
              </w:rPr>
              <w:t>Konštantnosť</w:t>
            </w:r>
          </w:p>
        </w:tc>
        <w:tc>
          <w:tcPr>
            <w:tcW w:w="4528" w:type="dxa"/>
          </w:tcPr>
          <w:p w14:paraId="425C9EA3" w14:textId="77777777" w:rsidR="00043261" w:rsidRPr="00852DD2" w:rsidRDefault="00043261" w:rsidP="00195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 variabilite rôznych javov nedošlo k uchovávaniu tvarov.</w:t>
            </w:r>
          </w:p>
        </w:tc>
      </w:tr>
      <w:tr w:rsidR="00043261" w14:paraId="53C9192B" w14:textId="77777777" w:rsidTr="001955D8">
        <w:tc>
          <w:tcPr>
            <w:tcW w:w="4528" w:type="dxa"/>
          </w:tcPr>
          <w:p w14:paraId="5E64D98A" w14:textId="77777777" w:rsidR="00043261" w:rsidRDefault="00043261" w:rsidP="001955D8">
            <w:pPr>
              <w:rPr>
                <w:b/>
              </w:rPr>
            </w:pPr>
            <w:r>
              <w:rPr>
                <w:b/>
              </w:rPr>
              <w:t>Orientácia v čase</w:t>
            </w:r>
          </w:p>
        </w:tc>
        <w:tc>
          <w:tcPr>
            <w:tcW w:w="4528" w:type="dxa"/>
          </w:tcPr>
          <w:p w14:paraId="5DFA704D" w14:textId="77777777" w:rsidR="00043261" w:rsidRPr="00852DD2" w:rsidRDefault="00043261" w:rsidP="00195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Dobre vyvinutá</w:t>
            </w:r>
          </w:p>
          <w:p w14:paraId="6BB32CC3" w14:textId="77777777" w:rsidR="00043261" w:rsidRDefault="00043261" w:rsidP="001955D8">
            <w:pPr>
              <w:rPr>
                <w:b/>
              </w:rPr>
            </w:pPr>
          </w:p>
        </w:tc>
      </w:tr>
      <w:tr w:rsidR="00043261" w14:paraId="09FEBB48" w14:textId="77777777" w:rsidTr="001955D8">
        <w:tc>
          <w:tcPr>
            <w:tcW w:w="4528" w:type="dxa"/>
          </w:tcPr>
          <w:p w14:paraId="64D768DA" w14:textId="77777777" w:rsidR="00043261" w:rsidRDefault="00043261" w:rsidP="001955D8">
            <w:pPr>
              <w:rPr>
                <w:b/>
              </w:rPr>
            </w:pPr>
            <w:r>
              <w:rPr>
                <w:b/>
              </w:rPr>
              <w:t>Orientácia v priestore</w:t>
            </w:r>
          </w:p>
        </w:tc>
        <w:tc>
          <w:tcPr>
            <w:tcW w:w="4528" w:type="dxa"/>
          </w:tcPr>
          <w:p w14:paraId="36DE520E" w14:textId="77777777" w:rsidR="00043261" w:rsidRPr="00852DD2" w:rsidRDefault="00043261" w:rsidP="00195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Menšie problémy </w:t>
            </w:r>
            <w:r w:rsidRPr="00852DD2">
              <w:rPr>
                <w:sz w:val="18"/>
                <w:szCs w:val="18"/>
              </w:rPr>
              <w:t>pri plánovaní.</w:t>
            </w:r>
          </w:p>
        </w:tc>
      </w:tr>
    </w:tbl>
    <w:p w14:paraId="0C63649E" w14:textId="77777777" w:rsidR="00043261" w:rsidRDefault="00043261" w:rsidP="00043261">
      <w:pPr>
        <w:rPr>
          <w:b/>
        </w:rPr>
      </w:pPr>
    </w:p>
    <w:p w14:paraId="5C17C25C" w14:textId="77777777" w:rsidR="00043261" w:rsidRDefault="00043261" w:rsidP="00043261">
      <w:pPr>
        <w:rPr>
          <w:b/>
        </w:rPr>
      </w:pPr>
    </w:p>
    <w:p w14:paraId="16882FC5" w14:textId="77777777" w:rsidR="00043261" w:rsidRDefault="00043261" w:rsidP="00043261">
      <w:pPr>
        <w:rPr>
          <w:b/>
        </w:rPr>
      </w:pPr>
    </w:p>
    <w:p w14:paraId="019D6513" w14:textId="77777777" w:rsidR="00043261" w:rsidRDefault="00043261" w:rsidP="00043261">
      <w:pPr>
        <w:outlineLvl w:val="0"/>
        <w:rPr>
          <w:b/>
        </w:rPr>
      </w:pPr>
      <w:r>
        <w:rPr>
          <w:b/>
        </w:rPr>
        <w:t>Spracovanie: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43261" w14:paraId="6EF13831" w14:textId="77777777" w:rsidTr="001955D8">
        <w:tc>
          <w:tcPr>
            <w:tcW w:w="4528" w:type="dxa"/>
          </w:tcPr>
          <w:p w14:paraId="0E3B287A" w14:textId="77777777" w:rsidR="00043261" w:rsidRDefault="00043261" w:rsidP="001955D8">
            <w:pPr>
              <w:rPr>
                <w:b/>
              </w:rPr>
            </w:pPr>
            <w:r>
              <w:rPr>
                <w:b/>
              </w:rPr>
              <w:t>Definovanie problému</w:t>
            </w:r>
          </w:p>
        </w:tc>
        <w:tc>
          <w:tcPr>
            <w:tcW w:w="4528" w:type="dxa"/>
          </w:tcPr>
          <w:p w14:paraId="0E8C87FF" w14:textId="77777777" w:rsidR="00043261" w:rsidRDefault="00043261" w:rsidP="001955D8">
            <w:pPr>
              <w:rPr>
                <w:b/>
              </w:rPr>
            </w:pPr>
          </w:p>
          <w:p w14:paraId="4049FF0A" w14:textId="6CB87E03" w:rsidR="00043261" w:rsidRPr="00852DD2" w:rsidRDefault="006238A2" w:rsidP="00195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043261">
              <w:rPr>
                <w:sz w:val="18"/>
                <w:szCs w:val="18"/>
              </w:rPr>
              <w:t>obrá schopnosť rozpoznať a pomenovať  problém.</w:t>
            </w:r>
          </w:p>
          <w:p w14:paraId="71CA0A12" w14:textId="77777777" w:rsidR="00043261" w:rsidRDefault="00043261" w:rsidP="001955D8">
            <w:pPr>
              <w:rPr>
                <w:b/>
              </w:rPr>
            </w:pPr>
          </w:p>
        </w:tc>
      </w:tr>
      <w:tr w:rsidR="00043261" w14:paraId="74891C3A" w14:textId="77777777" w:rsidTr="001955D8">
        <w:tc>
          <w:tcPr>
            <w:tcW w:w="4528" w:type="dxa"/>
          </w:tcPr>
          <w:p w14:paraId="3705A01F" w14:textId="77777777" w:rsidR="00043261" w:rsidRDefault="00043261" w:rsidP="001955D8">
            <w:pPr>
              <w:rPr>
                <w:b/>
              </w:rPr>
            </w:pPr>
            <w:r>
              <w:rPr>
                <w:b/>
              </w:rPr>
              <w:t>Plánovanie</w:t>
            </w:r>
          </w:p>
        </w:tc>
        <w:tc>
          <w:tcPr>
            <w:tcW w:w="4528" w:type="dxa"/>
          </w:tcPr>
          <w:p w14:paraId="6DDC8386" w14:textId="77777777" w:rsidR="00043261" w:rsidRPr="00852DD2" w:rsidRDefault="00043261" w:rsidP="001955D8">
            <w:pPr>
              <w:rPr>
                <w:sz w:val="18"/>
                <w:szCs w:val="18"/>
              </w:rPr>
            </w:pPr>
          </w:p>
          <w:p w14:paraId="2AB172AD" w14:textId="5999A696" w:rsidR="00043261" w:rsidRPr="00852DD2" w:rsidRDefault="006238A2" w:rsidP="00024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Dobrá </w:t>
            </w:r>
            <w:r w:rsidR="00043261">
              <w:rPr>
                <w:sz w:val="18"/>
                <w:szCs w:val="18"/>
              </w:rPr>
              <w:t>schopnosť</w:t>
            </w:r>
            <w:r w:rsidR="00024257">
              <w:rPr>
                <w:sz w:val="18"/>
                <w:szCs w:val="18"/>
              </w:rPr>
              <w:t xml:space="preserve"> rozlíšiť dôležité informácie.</w:t>
            </w:r>
          </w:p>
        </w:tc>
      </w:tr>
      <w:tr w:rsidR="00043261" w14:paraId="41AC9C8A" w14:textId="77777777" w:rsidTr="001955D8">
        <w:tc>
          <w:tcPr>
            <w:tcW w:w="4528" w:type="dxa"/>
          </w:tcPr>
          <w:p w14:paraId="4B0CE4EA" w14:textId="77777777" w:rsidR="00043261" w:rsidRDefault="00043261" w:rsidP="001955D8">
            <w:pPr>
              <w:rPr>
                <w:b/>
              </w:rPr>
            </w:pPr>
            <w:r>
              <w:rPr>
                <w:b/>
              </w:rPr>
              <w:t>Mentálne pole</w:t>
            </w:r>
          </w:p>
        </w:tc>
        <w:tc>
          <w:tcPr>
            <w:tcW w:w="4528" w:type="dxa"/>
          </w:tcPr>
          <w:p w14:paraId="48B6CAFC" w14:textId="77777777" w:rsidR="00043261" w:rsidRDefault="00043261" w:rsidP="001955D8">
            <w:pPr>
              <w:rPr>
                <w:b/>
              </w:rPr>
            </w:pPr>
          </w:p>
          <w:p w14:paraId="2796078E" w14:textId="7DCBF395" w:rsidR="00043261" w:rsidRDefault="006238A2" w:rsidP="001955D8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 V norme</w:t>
            </w:r>
          </w:p>
        </w:tc>
      </w:tr>
      <w:tr w:rsidR="00043261" w14:paraId="369A9476" w14:textId="77777777" w:rsidTr="001955D8">
        <w:tc>
          <w:tcPr>
            <w:tcW w:w="4528" w:type="dxa"/>
          </w:tcPr>
          <w:p w14:paraId="15FE3EB1" w14:textId="77777777" w:rsidR="00043261" w:rsidRDefault="00043261" w:rsidP="001955D8">
            <w:pPr>
              <w:rPr>
                <w:b/>
              </w:rPr>
            </w:pPr>
            <w:r>
              <w:rPr>
                <w:b/>
              </w:rPr>
              <w:t>Súvislosti</w:t>
            </w:r>
          </w:p>
        </w:tc>
        <w:tc>
          <w:tcPr>
            <w:tcW w:w="4528" w:type="dxa"/>
          </w:tcPr>
          <w:p w14:paraId="55B7B6A2" w14:textId="77777777" w:rsidR="00043261" w:rsidRDefault="00043261" w:rsidP="001955D8">
            <w:pPr>
              <w:rPr>
                <w:b/>
              </w:rPr>
            </w:pPr>
          </w:p>
          <w:p w14:paraId="03E656BF" w14:textId="428EE48C" w:rsidR="00043261" w:rsidRPr="00852DD2" w:rsidRDefault="00043261" w:rsidP="00623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Vnímanie na </w:t>
            </w:r>
            <w:r w:rsidR="006238A2">
              <w:rPr>
                <w:sz w:val="18"/>
                <w:szCs w:val="18"/>
              </w:rPr>
              <w:t>priemernej</w:t>
            </w:r>
            <w:r>
              <w:rPr>
                <w:sz w:val="18"/>
                <w:szCs w:val="18"/>
              </w:rPr>
              <w:t xml:space="preserve"> úrovni</w:t>
            </w:r>
          </w:p>
        </w:tc>
      </w:tr>
      <w:tr w:rsidR="00043261" w14:paraId="1338E91D" w14:textId="77777777" w:rsidTr="001955D8">
        <w:tc>
          <w:tcPr>
            <w:tcW w:w="4528" w:type="dxa"/>
          </w:tcPr>
          <w:p w14:paraId="633E39BF" w14:textId="77777777" w:rsidR="00043261" w:rsidRDefault="00043261" w:rsidP="001955D8">
            <w:pPr>
              <w:rPr>
                <w:b/>
              </w:rPr>
            </w:pPr>
            <w:r>
              <w:rPr>
                <w:b/>
              </w:rPr>
              <w:t>Porovnávanie</w:t>
            </w:r>
          </w:p>
        </w:tc>
        <w:tc>
          <w:tcPr>
            <w:tcW w:w="4528" w:type="dxa"/>
          </w:tcPr>
          <w:p w14:paraId="653A4E25" w14:textId="77777777" w:rsidR="00043261" w:rsidRPr="00852DD2" w:rsidRDefault="00043261" w:rsidP="001955D8">
            <w:pPr>
              <w:rPr>
                <w:sz w:val="18"/>
                <w:szCs w:val="18"/>
              </w:rPr>
            </w:pPr>
          </w:p>
          <w:p w14:paraId="08D4C1A7" w14:textId="7B0D269A" w:rsidR="00043261" w:rsidRPr="00852DD2" w:rsidRDefault="00024257" w:rsidP="00195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Spontánne  </w:t>
            </w:r>
            <w:r w:rsidR="00043261" w:rsidRPr="00852DD2">
              <w:rPr>
                <w:sz w:val="18"/>
                <w:szCs w:val="18"/>
              </w:rPr>
              <w:t>porovnávanie</w:t>
            </w:r>
          </w:p>
          <w:p w14:paraId="6515DFD5" w14:textId="77777777" w:rsidR="00043261" w:rsidRPr="00852DD2" w:rsidRDefault="00043261" w:rsidP="001955D8">
            <w:pPr>
              <w:rPr>
                <w:sz w:val="18"/>
                <w:szCs w:val="18"/>
              </w:rPr>
            </w:pPr>
          </w:p>
        </w:tc>
      </w:tr>
    </w:tbl>
    <w:p w14:paraId="0953C53F" w14:textId="77777777" w:rsidR="00043261" w:rsidRDefault="00043261" w:rsidP="00043261">
      <w:pPr>
        <w:rPr>
          <w:b/>
        </w:rPr>
      </w:pPr>
    </w:p>
    <w:p w14:paraId="6DC2AED7" w14:textId="77777777" w:rsidR="00043261" w:rsidRDefault="00043261" w:rsidP="00043261">
      <w:pPr>
        <w:outlineLvl w:val="0"/>
        <w:rPr>
          <w:b/>
        </w:rPr>
      </w:pPr>
      <w:r>
        <w:rPr>
          <w:b/>
        </w:rPr>
        <w:t>Výstup: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43261" w14:paraId="42957B30" w14:textId="77777777" w:rsidTr="001955D8">
        <w:tc>
          <w:tcPr>
            <w:tcW w:w="4528" w:type="dxa"/>
          </w:tcPr>
          <w:p w14:paraId="60BA6DB5" w14:textId="77777777" w:rsidR="00043261" w:rsidRDefault="00043261" w:rsidP="001955D8">
            <w:pPr>
              <w:rPr>
                <w:b/>
              </w:rPr>
            </w:pPr>
            <w:r>
              <w:rPr>
                <w:b/>
              </w:rPr>
              <w:t>Precíznosť a výstižnosť</w:t>
            </w:r>
          </w:p>
        </w:tc>
        <w:tc>
          <w:tcPr>
            <w:tcW w:w="4528" w:type="dxa"/>
          </w:tcPr>
          <w:p w14:paraId="6B0F9F7A" w14:textId="77777777" w:rsidR="00043261" w:rsidRDefault="00043261" w:rsidP="001955D8">
            <w:pPr>
              <w:rPr>
                <w:b/>
              </w:rPr>
            </w:pPr>
          </w:p>
          <w:p w14:paraId="51660CA5" w14:textId="274BB5EF" w:rsidR="00043261" w:rsidRPr="00C73ED0" w:rsidRDefault="00024257" w:rsidP="00195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043261">
              <w:rPr>
                <w:sz w:val="18"/>
                <w:szCs w:val="18"/>
              </w:rPr>
              <w:t xml:space="preserve">obrá schopnosť vyvodzovať </w:t>
            </w:r>
            <w:r w:rsidR="00043261" w:rsidRPr="00C73ED0">
              <w:rPr>
                <w:sz w:val="18"/>
                <w:szCs w:val="18"/>
              </w:rPr>
              <w:t xml:space="preserve"> závery.</w:t>
            </w:r>
          </w:p>
          <w:p w14:paraId="53000390" w14:textId="77777777" w:rsidR="00043261" w:rsidRDefault="00043261" w:rsidP="001955D8">
            <w:pPr>
              <w:rPr>
                <w:b/>
              </w:rPr>
            </w:pPr>
          </w:p>
        </w:tc>
      </w:tr>
      <w:tr w:rsidR="00043261" w:rsidRPr="00C73ED0" w14:paraId="19F21B8E" w14:textId="77777777" w:rsidTr="001955D8">
        <w:tc>
          <w:tcPr>
            <w:tcW w:w="4528" w:type="dxa"/>
          </w:tcPr>
          <w:p w14:paraId="7BA3AC09" w14:textId="77777777" w:rsidR="00043261" w:rsidRDefault="00043261" w:rsidP="001955D8">
            <w:pPr>
              <w:rPr>
                <w:b/>
              </w:rPr>
            </w:pPr>
            <w:r>
              <w:rPr>
                <w:b/>
              </w:rPr>
              <w:t>Jazyk a vyjadrovanie</w:t>
            </w:r>
          </w:p>
          <w:p w14:paraId="510BE009" w14:textId="77777777" w:rsidR="00043261" w:rsidRDefault="00043261" w:rsidP="001955D8">
            <w:pPr>
              <w:rPr>
                <w:b/>
              </w:rPr>
            </w:pPr>
          </w:p>
          <w:p w14:paraId="4F9EA265" w14:textId="77777777" w:rsidR="00043261" w:rsidRDefault="00043261" w:rsidP="001955D8">
            <w:pPr>
              <w:rPr>
                <w:b/>
              </w:rPr>
            </w:pPr>
          </w:p>
        </w:tc>
        <w:tc>
          <w:tcPr>
            <w:tcW w:w="4528" w:type="dxa"/>
          </w:tcPr>
          <w:p w14:paraId="13C8D077" w14:textId="43664D3E" w:rsidR="00043261" w:rsidRPr="00C73ED0" w:rsidRDefault="00024257" w:rsidP="00195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Presné, zrozumiteľné</w:t>
            </w:r>
            <w:r w:rsidR="0004326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Dostatočná slovná zásoba.</w:t>
            </w:r>
          </w:p>
        </w:tc>
      </w:tr>
      <w:tr w:rsidR="00043261" w14:paraId="1A1C18E9" w14:textId="77777777" w:rsidTr="001955D8">
        <w:tc>
          <w:tcPr>
            <w:tcW w:w="4528" w:type="dxa"/>
          </w:tcPr>
          <w:p w14:paraId="7817E482" w14:textId="77777777" w:rsidR="00043261" w:rsidRDefault="00043261" w:rsidP="001955D8">
            <w:pPr>
              <w:rPr>
                <w:b/>
              </w:rPr>
            </w:pPr>
            <w:r>
              <w:rPr>
                <w:b/>
              </w:rPr>
              <w:t>Zostať pokojný</w:t>
            </w:r>
          </w:p>
          <w:p w14:paraId="47A64BD5" w14:textId="77777777" w:rsidR="00043261" w:rsidRDefault="00043261" w:rsidP="001955D8">
            <w:pPr>
              <w:rPr>
                <w:b/>
              </w:rPr>
            </w:pPr>
          </w:p>
          <w:p w14:paraId="51B806EA" w14:textId="77777777" w:rsidR="00043261" w:rsidRDefault="00043261" w:rsidP="001955D8">
            <w:pPr>
              <w:rPr>
                <w:b/>
              </w:rPr>
            </w:pPr>
          </w:p>
        </w:tc>
        <w:tc>
          <w:tcPr>
            <w:tcW w:w="4528" w:type="dxa"/>
          </w:tcPr>
          <w:p w14:paraId="1BEE255D" w14:textId="77777777" w:rsidR="00043261" w:rsidRPr="00C73ED0" w:rsidRDefault="00043261" w:rsidP="00195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Pokojná , dôsledná činnosť. Venuje sa plneniu cieľa.</w:t>
            </w:r>
          </w:p>
        </w:tc>
      </w:tr>
      <w:tr w:rsidR="00043261" w14:paraId="6C42657A" w14:textId="77777777" w:rsidTr="001955D8">
        <w:tc>
          <w:tcPr>
            <w:tcW w:w="4528" w:type="dxa"/>
          </w:tcPr>
          <w:p w14:paraId="42F457FE" w14:textId="77777777" w:rsidR="00043261" w:rsidRDefault="00043261" w:rsidP="001955D8">
            <w:pPr>
              <w:rPr>
                <w:b/>
              </w:rPr>
            </w:pPr>
            <w:r>
              <w:rPr>
                <w:b/>
              </w:rPr>
              <w:t>Schopnosť vyjadriť myšlienku</w:t>
            </w:r>
          </w:p>
        </w:tc>
        <w:tc>
          <w:tcPr>
            <w:tcW w:w="4528" w:type="dxa"/>
          </w:tcPr>
          <w:p w14:paraId="32E091B4" w14:textId="2B7AAF52" w:rsidR="00043261" w:rsidRPr="00C73ED0" w:rsidRDefault="00043261" w:rsidP="00024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24257">
              <w:rPr>
                <w:sz w:val="18"/>
                <w:szCs w:val="18"/>
              </w:rPr>
              <w:t xml:space="preserve">Spočiatku chaotická, postupne  presné vyjadrenie myšlienok </w:t>
            </w:r>
            <w:r w:rsidR="00F16897">
              <w:rPr>
                <w:sz w:val="18"/>
                <w:szCs w:val="18"/>
              </w:rPr>
              <w:t xml:space="preserve"> a aplikovanie 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v praktických úlohách.</w:t>
            </w:r>
          </w:p>
        </w:tc>
      </w:tr>
    </w:tbl>
    <w:p w14:paraId="28906D45" w14:textId="77777777" w:rsidR="00852DD2" w:rsidRPr="00852DD2" w:rsidRDefault="00852DD2">
      <w:pPr>
        <w:rPr>
          <w:b/>
        </w:rPr>
      </w:pPr>
    </w:p>
    <w:sectPr w:rsidR="00852DD2" w:rsidRPr="00852DD2" w:rsidSect="007235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D2"/>
    <w:rsid w:val="00024257"/>
    <w:rsid w:val="00043261"/>
    <w:rsid w:val="000A2F9D"/>
    <w:rsid w:val="00283130"/>
    <w:rsid w:val="004475A9"/>
    <w:rsid w:val="005A5423"/>
    <w:rsid w:val="006238A2"/>
    <w:rsid w:val="0072350B"/>
    <w:rsid w:val="00852DD2"/>
    <w:rsid w:val="008F318A"/>
    <w:rsid w:val="009C1167"/>
    <w:rsid w:val="00C73ED0"/>
    <w:rsid w:val="00D73A5A"/>
    <w:rsid w:val="00F16897"/>
    <w:rsid w:val="00FA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6E7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5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52DD2"/>
    <w:rPr>
      <w:rFonts w:ascii="Times New Roman" w:hAnsi="Times New Roman" w:cs="Times New Roman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52DD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5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52DD2"/>
    <w:rPr>
      <w:rFonts w:ascii="Times New Roman" w:hAnsi="Times New Roman" w:cs="Times New Roman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52DD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POZOROVACÍ ARCH (dynamická pedagogická diagnostika)</vt:lpstr>
      <vt:lpstr>Vstup: </vt:lpstr>
      <vt:lpstr>Spracovanie:</vt:lpstr>
      <vt:lpstr>Výstup:</vt:lpstr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bettykas@gmail.com</dc:creator>
  <cp:lastModifiedBy>ZS zastupca 2</cp:lastModifiedBy>
  <cp:revision>10</cp:revision>
  <cp:lastPrinted>2018-09-19T07:57:00Z</cp:lastPrinted>
  <dcterms:created xsi:type="dcterms:W3CDTF">2019-10-09T14:24:00Z</dcterms:created>
  <dcterms:modified xsi:type="dcterms:W3CDTF">2019-10-10T08:46:00Z</dcterms:modified>
</cp:coreProperties>
</file>