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0E" w:rsidRDefault="00B344CF">
      <w:r>
        <w:t xml:space="preserve">Katecheza </w:t>
      </w:r>
      <w:r w:rsidR="002C5E28">
        <w:t xml:space="preserve"> 40</w:t>
      </w:r>
    </w:p>
    <w:p w:rsidR="00B344CF" w:rsidRPr="002C5E28" w:rsidRDefault="00B344CF">
      <w:pPr>
        <w:rPr>
          <w:b/>
          <w:sz w:val="28"/>
        </w:rPr>
      </w:pPr>
      <w:r w:rsidRPr="002C5E28">
        <w:rPr>
          <w:b/>
          <w:sz w:val="28"/>
        </w:rPr>
        <w:t>WE WSPÓLNOCIE KO</w:t>
      </w:r>
      <w:r w:rsidRPr="002C5E28">
        <w:rPr>
          <w:b/>
          <w:sz w:val="28"/>
        </w:rPr>
        <w:t>ŚCIOŁA PRZEPRASZAMY BOGA I LUDZ</w:t>
      </w:r>
      <w:r w:rsidR="002C5E28" w:rsidRPr="002C5E28">
        <w:rPr>
          <w:b/>
          <w:sz w:val="28"/>
        </w:rPr>
        <w:t>I</w:t>
      </w:r>
    </w:p>
    <w:p w:rsidR="00B344CF" w:rsidRPr="002C5E28" w:rsidRDefault="00B344CF">
      <w:pPr>
        <w:rPr>
          <w:b/>
          <w:sz w:val="24"/>
        </w:rPr>
      </w:pPr>
      <w:r w:rsidRPr="002C5E28">
        <w:rPr>
          <w:b/>
          <w:sz w:val="24"/>
        </w:rPr>
        <w:t>Poznasz:</w:t>
      </w:r>
    </w:p>
    <w:p w:rsidR="00B344CF" w:rsidRPr="002C5E28" w:rsidRDefault="00B344CF">
      <w:pPr>
        <w:rPr>
          <w:b/>
          <w:sz w:val="24"/>
        </w:rPr>
      </w:pPr>
      <w:r w:rsidRPr="002C5E28">
        <w:rPr>
          <w:b/>
          <w:sz w:val="24"/>
        </w:rPr>
        <w:t>- czym jest Spowiedź powszechna</w:t>
      </w:r>
    </w:p>
    <w:p w:rsidR="00B344CF" w:rsidRPr="002C5E28" w:rsidRDefault="00B344CF">
      <w:pPr>
        <w:rPr>
          <w:b/>
          <w:sz w:val="24"/>
        </w:rPr>
      </w:pPr>
      <w:r w:rsidRPr="002C5E28">
        <w:rPr>
          <w:b/>
          <w:sz w:val="24"/>
        </w:rPr>
        <w:t>- modlitwę celnika z Ewangelii</w:t>
      </w:r>
    </w:p>
    <w:p w:rsidR="00B344CF" w:rsidRDefault="00B344CF"/>
    <w:p w:rsidR="00B344CF" w:rsidRPr="002C5E28" w:rsidRDefault="00B344CF" w:rsidP="00B344CF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2C5E28">
        <w:rPr>
          <w:b/>
          <w:color w:val="0070C0"/>
          <w:sz w:val="28"/>
        </w:rPr>
        <w:t>Wyrażanie skruchy przed Bogiem</w:t>
      </w:r>
    </w:p>
    <w:p w:rsidR="00B344CF" w:rsidRPr="00F25D90" w:rsidRDefault="00B344CF" w:rsidP="00F25D90">
      <w:pPr>
        <w:pStyle w:val="Akapitzlist"/>
        <w:spacing w:line="276" w:lineRule="auto"/>
        <w:jc w:val="both"/>
        <w:rPr>
          <w:b/>
          <w:sz w:val="28"/>
        </w:rPr>
      </w:pPr>
      <w:r w:rsidRPr="00F25D90">
        <w:rPr>
          <w:b/>
          <w:sz w:val="28"/>
        </w:rPr>
        <w:t>Bogu podoba się czyste serce. Gdy nasze serca są czyste, odczuwamy wielką radość, ponieważ mieszka w nich wtedy Bóg. Jeżeli żałujemy za grzechy, również podobamy się Bog</w:t>
      </w:r>
      <w:r w:rsidR="005478D6">
        <w:rPr>
          <w:b/>
          <w:sz w:val="28"/>
        </w:rPr>
        <w:t>u</w:t>
      </w:r>
      <w:bookmarkStart w:id="0" w:name="_GoBack"/>
      <w:bookmarkEnd w:id="0"/>
      <w:r w:rsidRPr="00F25D90">
        <w:rPr>
          <w:b/>
          <w:sz w:val="28"/>
        </w:rPr>
        <w:t>.</w:t>
      </w:r>
    </w:p>
    <w:p w:rsidR="00B344CF" w:rsidRDefault="00B344CF" w:rsidP="00B344CF">
      <w:pPr>
        <w:pStyle w:val="Akapitzlist"/>
      </w:pPr>
    </w:p>
    <w:p w:rsidR="00B344CF" w:rsidRPr="002C5E28" w:rsidRDefault="002C5E28" w:rsidP="002C5E28">
      <w:pPr>
        <w:rPr>
          <w:b/>
          <w:color w:val="FF0000"/>
          <w:sz w:val="28"/>
        </w:rPr>
      </w:pPr>
      <w:r w:rsidRPr="002C5E28">
        <w:rPr>
          <w:b/>
          <w:color w:val="FF0000"/>
          <w:sz w:val="28"/>
        </w:rPr>
        <w:t>Przypowieść</w:t>
      </w:r>
      <w:r w:rsidR="00B344CF" w:rsidRPr="002C5E28">
        <w:rPr>
          <w:b/>
          <w:color w:val="FF0000"/>
          <w:sz w:val="28"/>
        </w:rPr>
        <w:t xml:space="preserve"> o faryzeuszu i celniku.</w:t>
      </w:r>
    </w:p>
    <w:p w:rsidR="002C5E28" w:rsidRPr="002C5E28" w:rsidRDefault="00B344CF" w:rsidP="002C5E28">
      <w:pPr>
        <w:rPr>
          <w:b/>
          <w:color w:val="1F3864" w:themeColor="accent5" w:themeShade="80"/>
          <w:sz w:val="24"/>
        </w:rPr>
      </w:pPr>
      <w:r w:rsidRPr="00F25D90">
        <w:rPr>
          <w:b/>
          <w:color w:val="1F3864" w:themeColor="accent5" w:themeShade="80"/>
          <w:sz w:val="24"/>
          <w:highlight w:val="yellow"/>
        </w:rPr>
        <w:t>Faryzeusze</w:t>
      </w:r>
      <w:r w:rsidRPr="002C5E28">
        <w:rPr>
          <w:b/>
          <w:color w:val="1F3864" w:themeColor="accent5" w:themeShade="80"/>
          <w:sz w:val="24"/>
        </w:rPr>
        <w:t xml:space="preserve"> stanowili jedną z wyższych warstw społeczeństwa w Palestynie, dlatego też uważali się za lepszych od innych ludzi i często nimi pogardzali. </w:t>
      </w:r>
    </w:p>
    <w:p w:rsidR="00B344CF" w:rsidRDefault="00B344CF" w:rsidP="002C5E28">
      <w:pPr>
        <w:rPr>
          <w:b/>
          <w:color w:val="1F3864" w:themeColor="accent5" w:themeShade="80"/>
          <w:sz w:val="24"/>
        </w:rPr>
      </w:pPr>
      <w:r w:rsidRPr="00F25D90">
        <w:rPr>
          <w:b/>
          <w:color w:val="1F3864" w:themeColor="accent5" w:themeShade="80"/>
          <w:sz w:val="24"/>
          <w:highlight w:val="yellow"/>
        </w:rPr>
        <w:t>Celnicy</w:t>
      </w:r>
      <w:r w:rsidRPr="002C5E28">
        <w:rPr>
          <w:b/>
          <w:color w:val="1F3864" w:themeColor="accent5" w:themeShade="80"/>
          <w:sz w:val="24"/>
        </w:rPr>
        <w:t xml:space="preserve"> pracowali dla Rzymian, pobierając podatki od Żydów. Nie zawsze robili to uczciwie, dlatego wiele osób uważało ich za gorszych i nie byli lubiani.</w:t>
      </w:r>
    </w:p>
    <w:p w:rsidR="002C5E28" w:rsidRDefault="002C5E28" w:rsidP="002C5E2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Z Ewangelii św. Łukasza:</w:t>
      </w:r>
    </w:p>
    <w:p w:rsidR="002C5E28" w:rsidRPr="002C5E28" w:rsidRDefault="002C5E28" w:rsidP="002C5E28">
      <w:pPr>
        <w:jc w:val="center"/>
        <w:rPr>
          <w:b/>
          <w:color w:val="1F3864" w:themeColor="accent5" w:themeShade="80"/>
          <w:sz w:val="24"/>
        </w:rPr>
      </w:pPr>
      <w:r>
        <w:rPr>
          <w:b/>
          <w:noProof/>
          <w:color w:val="4472C4" w:themeColor="accent5"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310515</wp:posOffset>
            </wp:positionV>
            <wp:extent cx="2894965" cy="22479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yzeusz i cel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CF" w:rsidRDefault="00B344CF" w:rsidP="002C5E28">
      <w:pPr>
        <w:spacing w:line="276" w:lineRule="auto"/>
        <w:jc w:val="both"/>
        <w:rPr>
          <w:b/>
          <w:color w:val="002060"/>
          <w:sz w:val="28"/>
        </w:rPr>
      </w:pPr>
      <w:r>
        <w:t xml:space="preserve"> </w:t>
      </w:r>
      <w:r w:rsidRPr="002C5E28">
        <w:rPr>
          <w:b/>
          <w:color w:val="002060"/>
          <w:sz w:val="28"/>
          <w:highlight w:val="yellow"/>
        </w:rPr>
        <w:t>„Dwóch ludzi przyszło do świątyni, żeby się modlić, jeden faryzeusz, a drugi celnik. Faryzeusz stanął i tak w duszy się modlił: «Boże, dziękuję Ci, że nie jestem jak inni ludzie: zdziercy, niesprawiedliwi, cudzołożnicy, albo jak i ten celnik. Zachowuję post dwa razy w tygodniu, daję dziesięcinę ze wszystkiego, co nabywam». A celnik stał z daleka</w:t>
      </w:r>
      <w:r w:rsidR="002C5E28">
        <w:rPr>
          <w:b/>
          <w:color w:val="002060"/>
          <w:sz w:val="28"/>
          <w:highlight w:val="yellow"/>
        </w:rPr>
        <w:br/>
      </w:r>
      <w:r w:rsidRPr="002C5E28">
        <w:rPr>
          <w:b/>
          <w:color w:val="002060"/>
          <w:sz w:val="28"/>
          <w:highlight w:val="yellow"/>
        </w:rPr>
        <w:t xml:space="preserve"> i nie śmiał nawet oczu wznieść ku niebu, lecz bił się w piersi mówiąc: «Boże, miej litość dla mnie, grzesznika». Powiadam wam: Ten odszedł do domu usprawiedliwiony, nie tamten. Każdy bowiem, kto się wywyższa, będzie poniżony,</w:t>
      </w:r>
      <w:r w:rsidR="002C5E28">
        <w:rPr>
          <w:b/>
          <w:color w:val="002060"/>
          <w:sz w:val="28"/>
          <w:highlight w:val="yellow"/>
        </w:rPr>
        <w:br/>
      </w:r>
      <w:r w:rsidRPr="002C5E28">
        <w:rPr>
          <w:b/>
          <w:color w:val="002060"/>
          <w:sz w:val="28"/>
          <w:highlight w:val="yellow"/>
        </w:rPr>
        <w:t xml:space="preserve"> a kto się uniża, będzie wywyższony»”.</w:t>
      </w:r>
    </w:p>
    <w:p w:rsidR="00B344CF" w:rsidRPr="002C5E28" w:rsidRDefault="002C5E28" w:rsidP="002C5E28">
      <w:pPr>
        <w:spacing w:line="276" w:lineRule="auto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Odpowiedz na pytania:</w:t>
      </w:r>
    </w:p>
    <w:p w:rsidR="002C5E28" w:rsidRPr="00F25D90" w:rsidRDefault="00B344CF" w:rsidP="00B344CF">
      <w:pPr>
        <w:pStyle w:val="Akapitzlist"/>
        <w:rPr>
          <w:b/>
          <w:sz w:val="24"/>
        </w:rPr>
      </w:pPr>
      <w:r w:rsidRPr="00F25D90">
        <w:rPr>
          <w:b/>
          <w:sz w:val="24"/>
        </w:rPr>
        <w:t>– Kto przyszedł do świątyni?</w:t>
      </w:r>
    </w:p>
    <w:p w:rsidR="002C5E28" w:rsidRPr="00F25D90" w:rsidRDefault="00B344CF" w:rsidP="00B344CF">
      <w:pPr>
        <w:pStyle w:val="Akapitzlist"/>
        <w:rPr>
          <w:b/>
          <w:sz w:val="24"/>
        </w:rPr>
      </w:pPr>
      <w:r w:rsidRPr="00F25D90">
        <w:rPr>
          <w:b/>
          <w:sz w:val="24"/>
        </w:rPr>
        <w:t xml:space="preserve"> – Jak modlił się faryzeusz? </w:t>
      </w:r>
    </w:p>
    <w:p w:rsidR="002C5E28" w:rsidRPr="00F25D90" w:rsidRDefault="00B344CF" w:rsidP="00B344CF">
      <w:pPr>
        <w:pStyle w:val="Akapitzlist"/>
        <w:rPr>
          <w:b/>
          <w:sz w:val="24"/>
        </w:rPr>
      </w:pPr>
      <w:r w:rsidRPr="00F25D90">
        <w:rPr>
          <w:b/>
          <w:sz w:val="24"/>
        </w:rPr>
        <w:t xml:space="preserve">– Jak modlił się celnik? </w:t>
      </w:r>
    </w:p>
    <w:p w:rsidR="002C5E28" w:rsidRPr="00F25D90" w:rsidRDefault="00B344CF" w:rsidP="00B344CF">
      <w:pPr>
        <w:pStyle w:val="Akapitzlist"/>
        <w:rPr>
          <w:b/>
          <w:sz w:val="24"/>
        </w:rPr>
      </w:pPr>
      <w:r w:rsidRPr="00F25D90">
        <w:rPr>
          <w:b/>
          <w:sz w:val="24"/>
        </w:rPr>
        <w:t>– Którego z nich Jezus pochwalił?</w:t>
      </w:r>
    </w:p>
    <w:p w:rsidR="00F25D90" w:rsidRPr="00F25D90" w:rsidRDefault="00F25D90" w:rsidP="00B344CF">
      <w:pPr>
        <w:pStyle w:val="Akapitzlist"/>
        <w:rPr>
          <w:b/>
          <w:sz w:val="24"/>
        </w:rPr>
      </w:pPr>
    </w:p>
    <w:p w:rsidR="00F25D90" w:rsidRDefault="00F25D90" w:rsidP="00B344CF">
      <w:pPr>
        <w:pStyle w:val="Akapitzlist"/>
        <w:rPr>
          <w:b/>
          <w:sz w:val="28"/>
        </w:rPr>
      </w:pPr>
    </w:p>
    <w:p w:rsidR="00B344CF" w:rsidRPr="00F25D90" w:rsidRDefault="005478D6" w:rsidP="00B344CF">
      <w:pPr>
        <w:pStyle w:val="Akapitzlist"/>
        <w:rPr>
          <w:b/>
          <w:color w:val="FF0000"/>
          <w:sz w:val="32"/>
        </w:rPr>
      </w:pPr>
      <w:r>
        <w:rPr>
          <w:b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-43815</wp:posOffset>
                </wp:positionV>
                <wp:extent cx="3514725" cy="438150"/>
                <wp:effectExtent l="19050" t="1905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7D7D" id="Prostokąt 2" o:spid="_x0000_s1026" style="position:absolute;margin-left:190.5pt;margin-top:-3.45pt;width:276.7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" fillcolor="#ffc" strokecolor="#4472c4 [3208]" strokeweight="3pt"/>
            </w:pict>
          </mc:Fallback>
        </mc:AlternateContent>
      </w:r>
      <w:r w:rsidR="00F25D90" w:rsidRPr="00F25D90">
        <w:rPr>
          <w:b/>
          <w:sz w:val="28"/>
        </w:rPr>
        <w:t>Zapamiętaj słowa celnika:</w:t>
      </w:r>
      <w:r w:rsidR="00B344CF" w:rsidRPr="00F25D90">
        <w:rPr>
          <w:b/>
          <w:sz w:val="28"/>
        </w:rPr>
        <w:t xml:space="preserve"> </w:t>
      </w:r>
      <w:r w:rsidR="00B344CF" w:rsidRPr="00F25D90">
        <w:rPr>
          <w:b/>
          <w:color w:val="FF0000"/>
          <w:sz w:val="32"/>
        </w:rPr>
        <w:t>„Boże, miej litość dla mnie, grzesznika”.</w:t>
      </w:r>
    </w:p>
    <w:p w:rsidR="00B344CF" w:rsidRDefault="00B344CF" w:rsidP="00B344CF">
      <w:pPr>
        <w:pStyle w:val="Akapitzlist"/>
      </w:pPr>
    </w:p>
    <w:p w:rsidR="005478D6" w:rsidRDefault="005478D6" w:rsidP="00B344CF">
      <w:pPr>
        <w:pStyle w:val="Akapitzlist"/>
      </w:pPr>
    </w:p>
    <w:p w:rsidR="00F25D90" w:rsidRPr="00F25D90" w:rsidRDefault="00B344CF" w:rsidP="00F25D90">
      <w:pPr>
        <w:pStyle w:val="Akapitzlist"/>
        <w:jc w:val="both"/>
        <w:rPr>
          <w:b/>
        </w:rPr>
      </w:pPr>
      <w:r w:rsidRPr="00F25D90">
        <w:rPr>
          <w:b/>
          <w:sz w:val="28"/>
        </w:rPr>
        <w:t>Jezus pochwalił celnika za to, że przyznał się szczerze do swoich grzechów i słabości. Jego modlitwa płynęła z serca, które ufało Bogu. W Nim celnik szukał pomocy, aby stać się lepszym człowiekiem.</w:t>
      </w:r>
      <w:r w:rsidRPr="00F25D90">
        <w:rPr>
          <w:b/>
        </w:rPr>
        <w:t xml:space="preserve"> </w:t>
      </w:r>
    </w:p>
    <w:p w:rsidR="00F25D90" w:rsidRPr="005478D6" w:rsidRDefault="00B344CF" w:rsidP="00F25D90">
      <w:pPr>
        <w:pStyle w:val="Akapitzlist"/>
        <w:jc w:val="both"/>
        <w:rPr>
          <w:b/>
          <w:color w:val="5B9BD5" w:themeColor="accent1"/>
          <w:sz w:val="28"/>
        </w:rPr>
      </w:pPr>
      <w:r w:rsidRPr="005478D6">
        <w:rPr>
          <w:b/>
          <w:color w:val="5B9BD5" w:themeColor="accent1"/>
          <w:sz w:val="28"/>
        </w:rPr>
        <w:t xml:space="preserve">– Czego Jezus chciał nas nauczyć przez przykład modlitwy celnika? </w:t>
      </w:r>
    </w:p>
    <w:p w:rsidR="00F25D90" w:rsidRDefault="00F25D90" w:rsidP="00F25D90">
      <w:pPr>
        <w:pStyle w:val="Akapitzlist"/>
        <w:jc w:val="both"/>
      </w:pPr>
    </w:p>
    <w:p w:rsidR="00B344CF" w:rsidRPr="00F25D90" w:rsidRDefault="00F25D90" w:rsidP="00F25D90">
      <w:pPr>
        <w:pStyle w:val="Akapitzlist"/>
        <w:jc w:val="both"/>
        <w:rPr>
          <w:b/>
          <w:sz w:val="28"/>
        </w:rPr>
      </w:pPr>
      <w:r w:rsidRPr="00F25D90">
        <w:rPr>
          <w:b/>
          <w:sz w:val="28"/>
          <w:highlight w:val="yellow"/>
        </w:rPr>
        <w:t xml:space="preserve">Jezus uczy nas </w:t>
      </w:r>
      <w:r w:rsidR="00B344CF" w:rsidRPr="00F25D90">
        <w:rPr>
          <w:b/>
          <w:sz w:val="28"/>
          <w:highlight w:val="yellow"/>
        </w:rPr>
        <w:t>pokory, ufności Bogu, przyznania się do</w:t>
      </w:r>
      <w:r w:rsidRPr="00F25D90">
        <w:rPr>
          <w:b/>
          <w:sz w:val="28"/>
          <w:highlight w:val="yellow"/>
        </w:rPr>
        <w:t xml:space="preserve"> grzechów, szczerych przeprosin.</w:t>
      </w:r>
    </w:p>
    <w:p w:rsidR="00B344CF" w:rsidRDefault="00B344CF" w:rsidP="00B344CF">
      <w:pPr>
        <w:pStyle w:val="Akapitzlist"/>
      </w:pPr>
    </w:p>
    <w:p w:rsidR="00B344CF" w:rsidRPr="00F25D90" w:rsidRDefault="00B344CF" w:rsidP="00F25D90">
      <w:pPr>
        <w:pStyle w:val="Akapitzlist"/>
        <w:numPr>
          <w:ilvl w:val="0"/>
          <w:numId w:val="1"/>
        </w:numPr>
        <w:rPr>
          <w:b/>
          <w:color w:val="5B9BD5" w:themeColor="accent1"/>
          <w:sz w:val="28"/>
        </w:rPr>
      </w:pPr>
      <w:r w:rsidRPr="00F25D90">
        <w:rPr>
          <w:b/>
          <w:color w:val="5B9BD5" w:themeColor="accent1"/>
          <w:sz w:val="28"/>
        </w:rPr>
        <w:t>Pojednanie z Bogiem w czasie Mszy Świętej</w:t>
      </w:r>
    </w:p>
    <w:p w:rsidR="00B344CF" w:rsidRDefault="00B344CF" w:rsidP="00B344CF">
      <w:pPr>
        <w:pStyle w:val="Akapitzlist"/>
      </w:pPr>
    </w:p>
    <w:p w:rsidR="00F25D90" w:rsidRDefault="00B344CF" w:rsidP="00F25D90">
      <w:pPr>
        <w:pStyle w:val="Akapitzlist"/>
        <w:jc w:val="both"/>
        <w:rPr>
          <w:b/>
          <w:color w:val="1F4E79" w:themeColor="accent1" w:themeShade="80"/>
          <w:sz w:val="32"/>
        </w:rPr>
      </w:pPr>
      <w:r w:rsidRPr="00F25D90">
        <w:rPr>
          <w:b/>
          <w:color w:val="C00000"/>
          <w:sz w:val="32"/>
        </w:rPr>
        <w:t xml:space="preserve">Na początku każdej Mszy Świętej kapłan zachęca nas, abyśmy poprosili Boga o przebaczenie. </w:t>
      </w:r>
      <w:r w:rsidRPr="00F25D90">
        <w:rPr>
          <w:b/>
          <w:sz w:val="28"/>
        </w:rPr>
        <w:t xml:space="preserve">W chwili ciszy przypominamy sobie grzechy, za które </w:t>
      </w:r>
      <w:r w:rsidRPr="005478D6">
        <w:rPr>
          <w:b/>
          <w:color w:val="1F4E79" w:themeColor="accent1" w:themeShade="80"/>
          <w:sz w:val="32"/>
          <w:highlight w:val="yellow"/>
        </w:rPr>
        <w:t xml:space="preserve">chcemy Go przeprosić, a następnie zwracamy się do Niego słowami modlitwy </w:t>
      </w:r>
      <w:r w:rsidRPr="005478D6">
        <w:rPr>
          <w:b/>
          <w:color w:val="FF0000"/>
          <w:sz w:val="32"/>
          <w:highlight w:val="yellow"/>
        </w:rPr>
        <w:t>„Spowiadam się Bogu wszechmogącemu”</w:t>
      </w:r>
      <w:r w:rsidRPr="005478D6">
        <w:rPr>
          <w:b/>
          <w:color w:val="1F4E79" w:themeColor="accent1" w:themeShade="80"/>
          <w:sz w:val="32"/>
          <w:highlight w:val="yellow"/>
        </w:rPr>
        <w:t>.</w:t>
      </w:r>
      <w:r w:rsidRPr="005478D6">
        <w:rPr>
          <w:b/>
          <w:color w:val="1F4E79" w:themeColor="accent1" w:themeShade="80"/>
          <w:sz w:val="32"/>
        </w:rPr>
        <w:t xml:space="preserve"> </w:t>
      </w:r>
    </w:p>
    <w:p w:rsidR="005478D6" w:rsidRPr="00F25D90" w:rsidRDefault="005478D6" w:rsidP="00F25D90">
      <w:pPr>
        <w:pStyle w:val="Akapitzlist"/>
        <w:jc w:val="both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142875</wp:posOffset>
            </wp:positionV>
            <wp:extent cx="2486025" cy="2304415"/>
            <wp:effectExtent l="0" t="0" r="9525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weiedx p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CF" w:rsidRDefault="00B344CF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Pr="00F25D90" w:rsidRDefault="005478D6" w:rsidP="00F25D90">
      <w:pPr>
        <w:pStyle w:val="Akapitzlist"/>
        <w:jc w:val="both"/>
        <w:rPr>
          <w:b/>
          <w:color w:val="FF0000"/>
          <w:sz w:val="32"/>
        </w:rPr>
      </w:pPr>
    </w:p>
    <w:p w:rsidR="005478D6" w:rsidRDefault="005478D6" w:rsidP="00B344CF">
      <w:pPr>
        <w:pStyle w:val="Akapitzlist"/>
        <w:rPr>
          <w:b/>
          <w:sz w:val="28"/>
        </w:rPr>
      </w:pPr>
    </w:p>
    <w:p w:rsidR="00F25D90" w:rsidRPr="005478D6" w:rsidRDefault="00F25D90" w:rsidP="00B344CF">
      <w:pPr>
        <w:pStyle w:val="Akapitzlist"/>
        <w:rPr>
          <w:b/>
          <w:sz w:val="28"/>
        </w:rPr>
      </w:pPr>
      <w:r w:rsidRPr="005478D6">
        <w:rPr>
          <w:b/>
          <w:sz w:val="28"/>
        </w:rPr>
        <w:t>Przeproszenie Boga i braci.</w:t>
      </w:r>
    </w:p>
    <w:p w:rsidR="00F25D90" w:rsidRPr="005478D6" w:rsidRDefault="00F25D90" w:rsidP="00B344CF">
      <w:pPr>
        <w:pStyle w:val="Akapitzlist"/>
        <w:rPr>
          <w:b/>
          <w:color w:val="00B0F0"/>
          <w:sz w:val="28"/>
        </w:rPr>
      </w:pPr>
      <w:r w:rsidRPr="005478D6">
        <w:rPr>
          <w:b/>
          <w:color w:val="00B0F0"/>
          <w:sz w:val="28"/>
        </w:rPr>
        <w:t>Kogo powinni przeprosić?</w:t>
      </w:r>
    </w:p>
    <w:p w:rsidR="00F25D90" w:rsidRPr="005478D6" w:rsidRDefault="00B344CF" w:rsidP="005478D6">
      <w:pPr>
        <w:pStyle w:val="Akapitzlist"/>
        <w:jc w:val="both"/>
        <w:rPr>
          <w:b/>
          <w:color w:val="00B050"/>
          <w:sz w:val="28"/>
        </w:rPr>
      </w:pPr>
      <w:r w:rsidRPr="005478D6">
        <w:rPr>
          <w:sz w:val="24"/>
        </w:rPr>
        <w:t xml:space="preserve"> </w:t>
      </w:r>
      <w:r w:rsidRPr="005478D6">
        <w:rPr>
          <w:b/>
          <w:color w:val="00B050"/>
          <w:sz w:val="28"/>
        </w:rPr>
        <w:t>Ważne jest, abyśmy przeprosili Boga i jednocześnie pojednali się z bliźnimi – naszymi braćmi. Stanowimy bowiem wszy</w:t>
      </w:r>
      <w:r w:rsidR="005478D6" w:rsidRPr="005478D6">
        <w:rPr>
          <w:b/>
          <w:color w:val="00B050"/>
          <w:sz w:val="28"/>
        </w:rPr>
        <w:t>scy jedną rodzinę dzieci Bożych.</w:t>
      </w:r>
    </w:p>
    <w:p w:rsidR="00F25D90" w:rsidRPr="005478D6" w:rsidRDefault="00B344CF" w:rsidP="005478D6">
      <w:pPr>
        <w:pStyle w:val="Akapitzlist"/>
        <w:jc w:val="both"/>
        <w:rPr>
          <w:sz w:val="24"/>
        </w:rPr>
      </w:pPr>
      <w:r w:rsidRPr="005478D6">
        <w:rPr>
          <w:b/>
          <w:color w:val="00B050"/>
          <w:sz w:val="28"/>
        </w:rPr>
        <w:t xml:space="preserve"> Pan Jezus pragnie, abyśmy spotykając się z Nim, stanowili jedno. Dlatego wzywa nas do przepraszania Boga i bliźnich.</w:t>
      </w:r>
      <w:r w:rsidRPr="005478D6">
        <w:rPr>
          <w:sz w:val="24"/>
        </w:rPr>
        <w:t xml:space="preserve"> </w:t>
      </w:r>
    </w:p>
    <w:p w:rsidR="005478D6" w:rsidRPr="005478D6" w:rsidRDefault="005478D6" w:rsidP="005478D6">
      <w:pPr>
        <w:pStyle w:val="Akapitzlist"/>
        <w:jc w:val="both"/>
        <w:rPr>
          <w:sz w:val="24"/>
        </w:rPr>
      </w:pPr>
    </w:p>
    <w:p w:rsidR="00F25D90" w:rsidRPr="005478D6" w:rsidRDefault="00F25D90" w:rsidP="00B344CF">
      <w:pPr>
        <w:pStyle w:val="Akapitzlist"/>
        <w:rPr>
          <w:b/>
          <w:color w:val="5B9BD5" w:themeColor="accent1"/>
          <w:sz w:val="24"/>
        </w:rPr>
      </w:pPr>
      <w:r w:rsidRPr="005478D6">
        <w:rPr>
          <w:b/>
          <w:color w:val="5B9BD5" w:themeColor="accent1"/>
          <w:sz w:val="24"/>
        </w:rPr>
        <w:t>Zastanów się:</w:t>
      </w:r>
    </w:p>
    <w:p w:rsidR="00F25D90" w:rsidRPr="005478D6" w:rsidRDefault="00B344CF" w:rsidP="00B344CF">
      <w:pPr>
        <w:pStyle w:val="Akapitzlist"/>
        <w:rPr>
          <w:b/>
          <w:sz w:val="24"/>
        </w:rPr>
      </w:pPr>
      <w:r w:rsidRPr="005478D6">
        <w:rPr>
          <w:b/>
          <w:sz w:val="24"/>
        </w:rPr>
        <w:t xml:space="preserve"> – Za co powinieneś przeprosić Boga? </w:t>
      </w:r>
    </w:p>
    <w:p w:rsidR="00F25D90" w:rsidRPr="005478D6" w:rsidRDefault="00B344CF" w:rsidP="00B344CF">
      <w:pPr>
        <w:pStyle w:val="Akapitzlist"/>
        <w:rPr>
          <w:b/>
          <w:sz w:val="24"/>
        </w:rPr>
      </w:pPr>
      <w:r w:rsidRPr="005478D6">
        <w:rPr>
          <w:b/>
          <w:sz w:val="24"/>
        </w:rPr>
        <w:t xml:space="preserve">– Kogo z bliźnich powinieneś przeprosić? </w:t>
      </w:r>
    </w:p>
    <w:p w:rsidR="00F25D90" w:rsidRPr="005478D6" w:rsidRDefault="00B344CF" w:rsidP="00B344CF">
      <w:pPr>
        <w:pStyle w:val="Akapitzlist"/>
        <w:rPr>
          <w:b/>
          <w:sz w:val="24"/>
        </w:rPr>
      </w:pPr>
      <w:r w:rsidRPr="005478D6">
        <w:rPr>
          <w:b/>
          <w:sz w:val="24"/>
        </w:rPr>
        <w:t xml:space="preserve">– Za co chcesz ich przeprosić? </w:t>
      </w:r>
    </w:p>
    <w:p w:rsidR="00B344CF" w:rsidRDefault="00B344CF" w:rsidP="00B344CF">
      <w:pPr>
        <w:pStyle w:val="Akapitzlist"/>
        <w:rPr>
          <w:b/>
          <w:sz w:val="24"/>
        </w:rPr>
      </w:pPr>
      <w:r w:rsidRPr="005478D6">
        <w:rPr>
          <w:b/>
          <w:sz w:val="24"/>
        </w:rPr>
        <w:t>– Jak to zrobisz?</w:t>
      </w:r>
    </w:p>
    <w:p w:rsidR="005478D6" w:rsidRDefault="005478D6" w:rsidP="00B344CF">
      <w:pPr>
        <w:pStyle w:val="Akapitzlist"/>
        <w:rPr>
          <w:b/>
          <w:sz w:val="24"/>
        </w:rPr>
      </w:pPr>
    </w:p>
    <w:p w:rsidR="005478D6" w:rsidRPr="005478D6" w:rsidRDefault="005478D6" w:rsidP="00B344CF">
      <w:pPr>
        <w:pStyle w:val="Akapitzlist"/>
        <w:rPr>
          <w:b/>
          <w:color w:val="FF0000"/>
          <w:sz w:val="28"/>
        </w:rPr>
      </w:pPr>
      <w:r w:rsidRPr="005478D6">
        <w:rPr>
          <w:b/>
          <w:color w:val="FF0000"/>
          <w:sz w:val="28"/>
        </w:rPr>
        <w:t>Wykonaj zadania z zeszytu ćwiczeń- katecheza 40</w:t>
      </w:r>
    </w:p>
    <w:sectPr w:rsidR="005478D6" w:rsidRPr="005478D6" w:rsidSect="002C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E5470"/>
    <w:multiLevelType w:val="hybridMultilevel"/>
    <w:tmpl w:val="5DD2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CF"/>
    <w:rsid w:val="002C5E28"/>
    <w:rsid w:val="005478D6"/>
    <w:rsid w:val="005D5F0E"/>
    <w:rsid w:val="00B344CF"/>
    <w:rsid w:val="00F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FCE0-48B6-4596-9C62-B4147E1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2020-04-15T06:41:00Z</dcterms:created>
  <dcterms:modified xsi:type="dcterms:W3CDTF">2020-04-15T07:38:00Z</dcterms:modified>
</cp:coreProperties>
</file>