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7" w:rsidRPr="002A59B4" w:rsidRDefault="00FB71D1">
      <w:pPr>
        <w:rPr>
          <w:b/>
          <w:sz w:val="24"/>
        </w:rPr>
      </w:pPr>
      <w:r w:rsidRPr="002A59B4">
        <w:rPr>
          <w:b/>
          <w:sz w:val="24"/>
        </w:rPr>
        <w:t>Katecheza 57</w:t>
      </w:r>
      <w:r w:rsidR="00E471C4" w:rsidRPr="002A59B4">
        <w:rPr>
          <w:b/>
          <w:sz w:val="24"/>
        </w:rPr>
        <w:t xml:space="preserve"> - dodatkowa</w:t>
      </w:r>
    </w:p>
    <w:p w:rsidR="00FB71D1" w:rsidRPr="002A59B4" w:rsidRDefault="00FB71D1">
      <w:pPr>
        <w:rPr>
          <w:b/>
          <w:color w:val="0070C0"/>
          <w:sz w:val="28"/>
        </w:rPr>
      </w:pPr>
      <w:r w:rsidRPr="002A59B4">
        <w:rPr>
          <w:b/>
          <w:color w:val="0070C0"/>
          <w:sz w:val="28"/>
          <w:highlight w:val="yellow"/>
        </w:rPr>
        <w:t>Temat: Święconka - na początek śniadania wielkanocnego.</w:t>
      </w:r>
    </w:p>
    <w:p w:rsidR="00FB71D1" w:rsidRPr="002A59B4" w:rsidRDefault="00FB71D1">
      <w:pPr>
        <w:rPr>
          <w:b/>
          <w:sz w:val="24"/>
        </w:rPr>
      </w:pPr>
      <w:r w:rsidRPr="002A59B4">
        <w:rPr>
          <w:b/>
          <w:sz w:val="24"/>
        </w:rPr>
        <w:t>Dowiesz się:</w:t>
      </w:r>
    </w:p>
    <w:p w:rsidR="00FB71D1" w:rsidRPr="002A59B4" w:rsidRDefault="00FB71D1">
      <w:pPr>
        <w:rPr>
          <w:b/>
          <w:sz w:val="24"/>
        </w:rPr>
      </w:pPr>
      <w:r w:rsidRPr="002A59B4">
        <w:rPr>
          <w:b/>
          <w:sz w:val="24"/>
        </w:rPr>
        <w:t xml:space="preserve">-jakie jest  </w:t>
      </w:r>
      <w:r w:rsidRPr="002A59B4">
        <w:rPr>
          <w:b/>
          <w:sz w:val="24"/>
        </w:rPr>
        <w:t>znaczenia błogosławien</w:t>
      </w:r>
      <w:r w:rsidRPr="002A59B4">
        <w:rPr>
          <w:b/>
          <w:sz w:val="24"/>
        </w:rPr>
        <w:t>ia pokarmów na stół wielkanocny</w:t>
      </w:r>
    </w:p>
    <w:p w:rsidR="00FB71D1" w:rsidRPr="002A59B4" w:rsidRDefault="00FB71D1">
      <w:pPr>
        <w:rPr>
          <w:b/>
          <w:sz w:val="24"/>
        </w:rPr>
      </w:pPr>
      <w:r w:rsidRPr="002A59B4">
        <w:rPr>
          <w:b/>
          <w:sz w:val="24"/>
        </w:rPr>
        <w:t xml:space="preserve">- </w:t>
      </w:r>
      <w:r w:rsidRPr="002A59B4">
        <w:rPr>
          <w:b/>
          <w:sz w:val="24"/>
        </w:rPr>
        <w:t xml:space="preserve">symbolikę pokarmów </w:t>
      </w:r>
      <w:r w:rsidRPr="002A59B4">
        <w:rPr>
          <w:b/>
          <w:sz w:val="24"/>
        </w:rPr>
        <w:t>błogosławionych w Wielką Sobotę</w:t>
      </w:r>
    </w:p>
    <w:p w:rsidR="00FB71D1" w:rsidRDefault="00FB71D1"/>
    <w:p w:rsidR="00FB71D1" w:rsidRDefault="00FB71D1" w:rsidP="00FB71D1">
      <w:pPr>
        <w:pStyle w:val="Akapitzlist"/>
        <w:numPr>
          <w:ilvl w:val="0"/>
          <w:numId w:val="1"/>
        </w:numPr>
        <w:rPr>
          <w:b/>
          <w:sz w:val="24"/>
        </w:rPr>
      </w:pPr>
      <w:r w:rsidRPr="002A59B4">
        <w:rPr>
          <w:b/>
          <w:sz w:val="24"/>
        </w:rPr>
        <w:t>W kościele jest b</w:t>
      </w:r>
      <w:r w:rsidRPr="002A59B4">
        <w:rPr>
          <w:b/>
          <w:sz w:val="24"/>
        </w:rPr>
        <w:t>łogosławieństwo osób</w:t>
      </w:r>
      <w:r w:rsidRPr="002A59B4">
        <w:rPr>
          <w:b/>
          <w:sz w:val="24"/>
        </w:rPr>
        <w:t>, miejsc  i rzeczy np.:</w:t>
      </w:r>
    </w:p>
    <w:p w:rsidR="0003213B" w:rsidRPr="002A59B4" w:rsidRDefault="0003213B" w:rsidP="0003213B">
      <w:pPr>
        <w:pStyle w:val="Akapitzlist"/>
        <w:rPr>
          <w:b/>
          <w:sz w:val="24"/>
        </w:rPr>
      </w:pPr>
    </w:p>
    <w:p w:rsidR="00FB71D1" w:rsidRPr="0003213B" w:rsidRDefault="00FB71D1" w:rsidP="002A59B4">
      <w:pPr>
        <w:pStyle w:val="Akapitzlist"/>
        <w:spacing w:line="276" w:lineRule="auto"/>
        <w:rPr>
          <w:b/>
          <w:sz w:val="24"/>
        </w:rPr>
      </w:pPr>
      <w:r w:rsidRPr="0003213B">
        <w:rPr>
          <w:b/>
          <w:sz w:val="24"/>
        </w:rPr>
        <w:t>- błogosławieństwo na zakończenie Maszy świętej</w:t>
      </w:r>
    </w:p>
    <w:p w:rsidR="00FB71D1" w:rsidRPr="0003213B" w:rsidRDefault="00FB71D1" w:rsidP="002A59B4">
      <w:pPr>
        <w:pStyle w:val="Akapitzlist"/>
        <w:spacing w:line="276" w:lineRule="auto"/>
        <w:rPr>
          <w:b/>
          <w:sz w:val="24"/>
        </w:rPr>
      </w:pPr>
      <w:r w:rsidRPr="0003213B">
        <w:rPr>
          <w:b/>
          <w:sz w:val="24"/>
        </w:rPr>
        <w:t>- błogosławieństwo dzieci przez rodziców przed I komunią Świętą( czynią znak krzyża na czole dziecka)</w:t>
      </w:r>
    </w:p>
    <w:p w:rsidR="00FB71D1" w:rsidRDefault="00FB71D1" w:rsidP="002A59B4">
      <w:pPr>
        <w:pStyle w:val="Akapitzlist"/>
        <w:spacing w:line="276" w:lineRule="auto"/>
        <w:rPr>
          <w:b/>
          <w:sz w:val="24"/>
        </w:rPr>
      </w:pPr>
      <w:r w:rsidRPr="0003213B">
        <w:rPr>
          <w:b/>
          <w:sz w:val="24"/>
        </w:rPr>
        <w:t xml:space="preserve"> </w:t>
      </w:r>
      <w:r w:rsidRPr="0003213B">
        <w:rPr>
          <w:b/>
          <w:sz w:val="24"/>
        </w:rPr>
        <w:t>– Jakie przedmioty są błogosławione w kościele? (chleb, kreda, kadzidło, krzyże, różańce, pokarmy, świece, palmy, itp.)</w:t>
      </w:r>
    </w:p>
    <w:p w:rsidR="0003213B" w:rsidRPr="0003213B" w:rsidRDefault="0003213B" w:rsidP="002A59B4">
      <w:pPr>
        <w:pStyle w:val="Akapitzlist"/>
        <w:spacing w:line="276" w:lineRule="auto"/>
        <w:rPr>
          <w:b/>
          <w:sz w:val="24"/>
        </w:rPr>
      </w:pPr>
    </w:p>
    <w:p w:rsidR="002A59B4" w:rsidRDefault="00FB71D1" w:rsidP="002A59B4">
      <w:pPr>
        <w:pStyle w:val="Akapitzlist"/>
        <w:spacing w:line="276" w:lineRule="auto"/>
        <w:jc w:val="both"/>
        <w:rPr>
          <w:b/>
          <w:color w:val="0070C0"/>
          <w:sz w:val="28"/>
        </w:rPr>
      </w:pPr>
      <w:bookmarkStart w:id="0" w:name="_GoBack"/>
      <w:r w:rsidRPr="002A59B4">
        <w:rPr>
          <w:b/>
          <w:color w:val="0070C0"/>
          <w:sz w:val="28"/>
        </w:rPr>
        <w:t>Każde błogosławieństwo jest uwielbieniem Boga, powierzeniem się Jego opiece</w:t>
      </w:r>
      <w:r w:rsidR="002A59B4">
        <w:rPr>
          <w:b/>
          <w:color w:val="0070C0"/>
          <w:sz w:val="28"/>
        </w:rPr>
        <w:br/>
      </w:r>
      <w:r w:rsidRPr="002A59B4">
        <w:rPr>
          <w:b/>
          <w:color w:val="0070C0"/>
          <w:sz w:val="28"/>
        </w:rPr>
        <w:t xml:space="preserve"> i modlitwą o Jego dary. Człowiek potrzebuje Bożego błogosławieństwa, zwłaszcza </w:t>
      </w:r>
    </w:p>
    <w:p w:rsidR="00FB71D1" w:rsidRDefault="00FB71D1" w:rsidP="002A59B4">
      <w:pPr>
        <w:pStyle w:val="Akapitzlist"/>
        <w:spacing w:line="276" w:lineRule="auto"/>
        <w:jc w:val="both"/>
        <w:rPr>
          <w:b/>
          <w:color w:val="0070C0"/>
          <w:sz w:val="28"/>
        </w:rPr>
      </w:pPr>
      <w:r w:rsidRPr="002A59B4">
        <w:rPr>
          <w:b/>
          <w:color w:val="0070C0"/>
          <w:sz w:val="28"/>
        </w:rPr>
        <w:t>w ważnych etapach swojego życia.</w:t>
      </w:r>
    </w:p>
    <w:bookmarkEnd w:id="0"/>
    <w:p w:rsidR="0003213B" w:rsidRPr="002A59B4" w:rsidRDefault="0003213B" w:rsidP="002A59B4">
      <w:pPr>
        <w:pStyle w:val="Akapitzlist"/>
        <w:spacing w:line="276" w:lineRule="auto"/>
        <w:jc w:val="both"/>
        <w:rPr>
          <w:b/>
          <w:color w:val="0070C0"/>
          <w:sz w:val="28"/>
        </w:rPr>
      </w:pPr>
    </w:p>
    <w:p w:rsidR="00FB71D1" w:rsidRDefault="00FB71D1" w:rsidP="00FB71D1">
      <w:pPr>
        <w:rPr>
          <w:b/>
          <w:color w:val="C00000"/>
          <w:sz w:val="28"/>
        </w:rPr>
      </w:pPr>
      <w:r w:rsidRPr="002A59B4">
        <w:rPr>
          <w:b/>
          <w:sz w:val="24"/>
          <w:highlight w:val="yellow"/>
        </w:rPr>
        <w:t xml:space="preserve">Co błogosławimy w Wielką Sobotę - </w:t>
      </w:r>
      <w:r w:rsidRPr="002A59B4">
        <w:rPr>
          <w:b/>
          <w:color w:val="C00000"/>
          <w:sz w:val="28"/>
          <w:highlight w:val="yellow"/>
        </w:rPr>
        <w:t>rozwiąż krzyżówkę - ćw. 1</w:t>
      </w:r>
      <w:r w:rsidR="00E471C4" w:rsidRPr="002A59B4">
        <w:rPr>
          <w:b/>
          <w:color w:val="C00000"/>
          <w:sz w:val="28"/>
          <w:highlight w:val="yellow"/>
        </w:rPr>
        <w:t xml:space="preserve"> oraz ćw. 2 str. 116</w:t>
      </w:r>
    </w:p>
    <w:p w:rsidR="0003213B" w:rsidRPr="002A59B4" w:rsidRDefault="0003213B" w:rsidP="00FB71D1">
      <w:pPr>
        <w:rPr>
          <w:b/>
          <w:color w:val="C00000"/>
          <w:sz w:val="28"/>
        </w:rPr>
      </w:pPr>
    </w:p>
    <w:p w:rsidR="00E471C4" w:rsidRPr="002A59B4" w:rsidRDefault="00E471C4" w:rsidP="00E471C4">
      <w:pPr>
        <w:pStyle w:val="Akapitzlist"/>
        <w:numPr>
          <w:ilvl w:val="0"/>
          <w:numId w:val="1"/>
        </w:numPr>
        <w:rPr>
          <w:b/>
          <w:color w:val="FF0000"/>
          <w:sz w:val="28"/>
        </w:rPr>
      </w:pPr>
      <w:r w:rsidRPr="002A59B4">
        <w:rPr>
          <w:b/>
          <w:color w:val="FF0000"/>
          <w:sz w:val="28"/>
        </w:rPr>
        <w:t xml:space="preserve">Święconka - Pokarmy do błogosławienia </w:t>
      </w:r>
    </w:p>
    <w:p w:rsidR="00E471C4" w:rsidRPr="002A59B4" w:rsidRDefault="00E471C4" w:rsidP="00E471C4">
      <w:pPr>
        <w:rPr>
          <w:b/>
          <w:sz w:val="24"/>
        </w:rPr>
      </w:pPr>
      <w:r w:rsidRPr="002A59B4">
        <w:rPr>
          <w:b/>
          <w:sz w:val="24"/>
        </w:rPr>
        <w:t>– Jakie pokarmy wkłada się do koszyczka w waszych rodzinach?</w:t>
      </w:r>
    </w:p>
    <w:p w:rsidR="00E471C4" w:rsidRPr="0003213B" w:rsidRDefault="00E471C4" w:rsidP="0003213B">
      <w:pPr>
        <w:spacing w:line="360" w:lineRule="auto"/>
        <w:jc w:val="both"/>
        <w:rPr>
          <w:b/>
          <w:sz w:val="28"/>
        </w:rPr>
      </w:pPr>
      <w:r w:rsidRPr="0003213B">
        <w:rPr>
          <w:b/>
          <w:sz w:val="28"/>
        </w:rPr>
        <w:t xml:space="preserve">Początki obrzędu błogosławieństwa pokarmów na stół wielkanocny sięgają VIII wieku, </w:t>
      </w:r>
      <w:r w:rsidR="0003213B">
        <w:rPr>
          <w:b/>
          <w:sz w:val="28"/>
        </w:rPr>
        <w:br/>
      </w:r>
      <w:r w:rsidRPr="0003213B">
        <w:rPr>
          <w:b/>
          <w:sz w:val="28"/>
        </w:rPr>
        <w:t xml:space="preserve">a w naszym kraju odnotowano ten zwyczaj w wieku XIV. Najpierw święcono tylko pieczonego baranka, następnie dodawano ser, masło, ryby, olej, pokarmy mięsne, ciasto, wino i jajka. W dzisiejszych czasach do święcenia przynoszone są jeszcze inne pokarmy głównie po to, aby zawartość koszyczka była jak najbardziej różnorodna i kolorowa. </w:t>
      </w:r>
    </w:p>
    <w:p w:rsidR="003C6E54" w:rsidRPr="002A59B4" w:rsidRDefault="003C6E54" w:rsidP="002A59B4">
      <w:pPr>
        <w:spacing w:line="360" w:lineRule="auto"/>
        <w:jc w:val="both"/>
        <w:rPr>
          <w:b/>
          <w:sz w:val="24"/>
        </w:rPr>
      </w:pPr>
      <w:r>
        <w:rPr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39370</wp:posOffset>
            </wp:positionV>
            <wp:extent cx="4276725" cy="303380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7004_wr15s05_swieconka__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03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C4" w:rsidRPr="003C6E54" w:rsidRDefault="00BC664B" w:rsidP="00E471C4">
      <w:pPr>
        <w:rPr>
          <w:b/>
          <w:sz w:val="28"/>
        </w:rPr>
      </w:pPr>
      <w:r>
        <w:rPr>
          <w:b/>
          <w:noProof/>
          <w:color w:val="C00000"/>
          <w:sz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915035</wp:posOffset>
            </wp:positionV>
            <wp:extent cx="1733550" cy="26289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Jezus zmartwy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1C4" w:rsidRPr="003C6E54">
        <w:rPr>
          <w:b/>
          <w:sz w:val="28"/>
          <w:highlight w:val="yellow"/>
        </w:rPr>
        <w:t>JAJKO</w:t>
      </w:r>
      <w:r w:rsidR="00E471C4" w:rsidRPr="003C6E54">
        <w:rPr>
          <w:b/>
          <w:sz w:val="28"/>
        </w:rPr>
        <w:t xml:space="preserve"> </w:t>
      </w:r>
      <w:r w:rsidR="00E471C4" w:rsidRPr="003C6E54">
        <w:rPr>
          <w:b/>
          <w:sz w:val="28"/>
        </w:rPr>
        <w:t xml:space="preserve"> - </w:t>
      </w:r>
      <w:r w:rsidR="002A59B4" w:rsidRPr="003C6E54">
        <w:rPr>
          <w:b/>
          <w:sz w:val="28"/>
        </w:rPr>
        <w:t>symbol zwycięstwa życia nad śmiercią</w:t>
      </w:r>
      <w:r w:rsidR="002A59B4" w:rsidRPr="003C6E54">
        <w:rPr>
          <w:b/>
          <w:sz w:val="28"/>
        </w:rPr>
        <w:t xml:space="preserve"> (symbol nowego życia)</w:t>
      </w:r>
    </w:p>
    <w:p w:rsidR="002A59B4" w:rsidRPr="003C6E54" w:rsidRDefault="002A59B4" w:rsidP="002A59B4">
      <w:pPr>
        <w:rPr>
          <w:b/>
          <w:sz w:val="28"/>
        </w:rPr>
      </w:pPr>
      <w:r w:rsidRPr="003C6E54">
        <w:rPr>
          <w:b/>
          <w:sz w:val="28"/>
          <w:highlight w:val="yellow"/>
        </w:rPr>
        <w:t>CHLEB</w:t>
      </w:r>
      <w:r w:rsidRPr="003C6E54">
        <w:rPr>
          <w:b/>
          <w:sz w:val="28"/>
        </w:rPr>
        <w:t xml:space="preserve"> </w:t>
      </w:r>
      <w:r w:rsidR="003C6E54">
        <w:rPr>
          <w:b/>
          <w:sz w:val="28"/>
        </w:rPr>
        <w:t xml:space="preserve">- </w:t>
      </w:r>
      <w:r w:rsidRPr="003C6E54">
        <w:rPr>
          <w:b/>
          <w:sz w:val="28"/>
        </w:rPr>
        <w:t>symbol Chrystusa, „chleba</w:t>
      </w:r>
      <w:r w:rsidRPr="003C6E54">
        <w:rPr>
          <w:b/>
          <w:sz w:val="28"/>
        </w:rPr>
        <w:t xml:space="preserve"> żywego, który zstąpił z nieba”</w:t>
      </w:r>
    </w:p>
    <w:p w:rsidR="002A59B4" w:rsidRPr="003C6E54" w:rsidRDefault="002A59B4" w:rsidP="00E471C4">
      <w:pPr>
        <w:rPr>
          <w:b/>
          <w:sz w:val="28"/>
        </w:rPr>
      </w:pPr>
      <w:r w:rsidRPr="003C6E54">
        <w:rPr>
          <w:b/>
          <w:sz w:val="28"/>
        </w:rPr>
        <w:t xml:space="preserve"> </w:t>
      </w:r>
      <w:r w:rsidRPr="003C6E54">
        <w:rPr>
          <w:b/>
          <w:sz w:val="28"/>
          <w:highlight w:val="yellow"/>
        </w:rPr>
        <w:t>SÓL</w:t>
      </w:r>
      <w:r w:rsidR="003C6E54">
        <w:rPr>
          <w:b/>
          <w:sz w:val="28"/>
        </w:rPr>
        <w:t xml:space="preserve"> - </w:t>
      </w:r>
      <w:r w:rsidRPr="003C6E54">
        <w:rPr>
          <w:b/>
          <w:sz w:val="28"/>
        </w:rPr>
        <w:t xml:space="preserve"> symbol nieśmiertelności ochrona przed zepsuciem </w:t>
      </w:r>
    </w:p>
    <w:p w:rsidR="002A59B4" w:rsidRPr="003C6E54" w:rsidRDefault="002A59B4" w:rsidP="00E471C4">
      <w:pPr>
        <w:rPr>
          <w:b/>
          <w:sz w:val="28"/>
        </w:rPr>
      </w:pPr>
      <w:r w:rsidRPr="003C6E54">
        <w:rPr>
          <w:b/>
          <w:sz w:val="28"/>
          <w:highlight w:val="yellow"/>
        </w:rPr>
        <w:t>WĘDLINA</w:t>
      </w:r>
      <w:r w:rsidRPr="003C6E54">
        <w:rPr>
          <w:b/>
          <w:sz w:val="28"/>
        </w:rPr>
        <w:t xml:space="preserve"> </w:t>
      </w:r>
      <w:r w:rsidR="003C6E54">
        <w:rPr>
          <w:b/>
          <w:sz w:val="28"/>
        </w:rPr>
        <w:t xml:space="preserve">- </w:t>
      </w:r>
      <w:r w:rsidRPr="003C6E54">
        <w:rPr>
          <w:b/>
          <w:sz w:val="28"/>
        </w:rPr>
        <w:t>symbol dostatku, bogactwa i dobrobytu</w:t>
      </w:r>
    </w:p>
    <w:p w:rsidR="00E471C4" w:rsidRPr="003C6E54" w:rsidRDefault="00E471C4" w:rsidP="00E471C4">
      <w:pPr>
        <w:rPr>
          <w:b/>
          <w:sz w:val="28"/>
        </w:rPr>
      </w:pPr>
      <w:r w:rsidRPr="003C6E54">
        <w:rPr>
          <w:b/>
          <w:sz w:val="28"/>
          <w:highlight w:val="yellow"/>
        </w:rPr>
        <w:t>SER</w:t>
      </w:r>
      <w:r w:rsidRPr="003C6E54">
        <w:rPr>
          <w:b/>
          <w:sz w:val="28"/>
        </w:rPr>
        <w:t xml:space="preserve"> </w:t>
      </w:r>
      <w:r w:rsidR="003C6E54">
        <w:rPr>
          <w:b/>
          <w:sz w:val="28"/>
        </w:rPr>
        <w:t xml:space="preserve">- </w:t>
      </w:r>
      <w:r w:rsidR="002A59B4" w:rsidRPr="003C6E54">
        <w:rPr>
          <w:b/>
          <w:sz w:val="28"/>
        </w:rPr>
        <w:t>symbol przyjaźni między człowiekiem</w:t>
      </w:r>
      <w:r w:rsidR="002A59B4" w:rsidRPr="003C6E54">
        <w:rPr>
          <w:b/>
          <w:sz w:val="28"/>
        </w:rPr>
        <w:t xml:space="preserve"> a siłami przyrody.</w:t>
      </w:r>
      <w:r w:rsidRPr="003C6E54">
        <w:rPr>
          <w:b/>
          <w:sz w:val="28"/>
        </w:rPr>
        <w:t xml:space="preserve"> </w:t>
      </w:r>
    </w:p>
    <w:p w:rsidR="00E471C4" w:rsidRPr="003C6E54" w:rsidRDefault="00E471C4" w:rsidP="00E471C4">
      <w:pPr>
        <w:rPr>
          <w:b/>
          <w:sz w:val="28"/>
        </w:rPr>
      </w:pPr>
      <w:r w:rsidRPr="003C6E54">
        <w:rPr>
          <w:b/>
          <w:sz w:val="28"/>
          <w:highlight w:val="yellow"/>
        </w:rPr>
        <w:t>CHRZAN</w:t>
      </w:r>
      <w:r w:rsidRPr="003C6E54">
        <w:rPr>
          <w:b/>
          <w:sz w:val="28"/>
        </w:rPr>
        <w:t xml:space="preserve"> </w:t>
      </w:r>
      <w:r w:rsidR="003C6E54">
        <w:rPr>
          <w:b/>
          <w:sz w:val="28"/>
        </w:rPr>
        <w:t xml:space="preserve">- </w:t>
      </w:r>
      <w:r w:rsidRPr="003C6E54">
        <w:rPr>
          <w:b/>
          <w:sz w:val="28"/>
        </w:rPr>
        <w:t>symbol zwycięst</w:t>
      </w:r>
      <w:r w:rsidR="002A59B4" w:rsidRPr="003C6E54">
        <w:rPr>
          <w:b/>
          <w:sz w:val="28"/>
        </w:rPr>
        <w:t>w</w:t>
      </w:r>
      <w:r w:rsidRPr="003C6E54">
        <w:rPr>
          <w:b/>
          <w:sz w:val="28"/>
        </w:rPr>
        <w:t>a nad goryczą męki Chrystusa.</w:t>
      </w:r>
    </w:p>
    <w:p w:rsidR="00E471C4" w:rsidRDefault="00E471C4" w:rsidP="00E471C4">
      <w:pPr>
        <w:rPr>
          <w:b/>
          <w:sz w:val="28"/>
        </w:rPr>
      </w:pPr>
      <w:r w:rsidRPr="003C6E54">
        <w:rPr>
          <w:b/>
          <w:sz w:val="28"/>
          <w:highlight w:val="yellow"/>
        </w:rPr>
        <w:t>CIASTO</w:t>
      </w:r>
      <w:r w:rsidR="003C6E54">
        <w:rPr>
          <w:b/>
          <w:sz w:val="28"/>
        </w:rPr>
        <w:t xml:space="preserve"> - </w:t>
      </w:r>
      <w:r w:rsidRPr="003C6E54">
        <w:rPr>
          <w:b/>
          <w:sz w:val="28"/>
        </w:rPr>
        <w:t xml:space="preserve"> </w:t>
      </w:r>
      <w:r w:rsidRPr="003C6E54">
        <w:rPr>
          <w:b/>
          <w:sz w:val="28"/>
        </w:rPr>
        <w:t>symbol umiejętności i doskonałości.</w:t>
      </w:r>
    </w:p>
    <w:p w:rsidR="003C6E54" w:rsidRPr="003C6E54" w:rsidRDefault="003C6E54" w:rsidP="00E471C4">
      <w:pPr>
        <w:rPr>
          <w:b/>
          <w:color w:val="FF0000"/>
          <w:sz w:val="28"/>
        </w:rPr>
      </w:pPr>
      <w:r w:rsidRPr="003C6E54">
        <w:rPr>
          <w:b/>
          <w:color w:val="FF0000"/>
          <w:sz w:val="28"/>
          <w:highlight w:val="yellow"/>
        </w:rPr>
        <w:t xml:space="preserve">Wykonaj ćw. 4 </w:t>
      </w:r>
      <w:proofErr w:type="spellStart"/>
      <w:r w:rsidRPr="003C6E54">
        <w:rPr>
          <w:b/>
          <w:color w:val="FF0000"/>
          <w:sz w:val="28"/>
          <w:highlight w:val="yellow"/>
        </w:rPr>
        <w:t>str</w:t>
      </w:r>
      <w:proofErr w:type="spellEnd"/>
      <w:r w:rsidRPr="003C6E54">
        <w:rPr>
          <w:b/>
          <w:color w:val="FF0000"/>
          <w:sz w:val="28"/>
          <w:highlight w:val="yellow"/>
        </w:rPr>
        <w:t xml:space="preserve"> 117</w:t>
      </w:r>
    </w:p>
    <w:p w:rsidR="002A59B4" w:rsidRDefault="002A59B4" w:rsidP="00E471C4"/>
    <w:p w:rsidR="00E471C4" w:rsidRPr="003C6E54" w:rsidRDefault="00E471C4" w:rsidP="003C6E54">
      <w:pPr>
        <w:jc w:val="both"/>
        <w:rPr>
          <w:b/>
          <w:color w:val="FF0000"/>
          <w:sz w:val="28"/>
        </w:rPr>
      </w:pPr>
      <w:r>
        <w:t xml:space="preserve"> </w:t>
      </w:r>
      <w:r w:rsidR="002A59B4" w:rsidRPr="003C6E54">
        <w:rPr>
          <w:b/>
          <w:color w:val="FF0000"/>
          <w:sz w:val="28"/>
        </w:rPr>
        <w:t>Wielka Sobota to dzień pełnego nadziei oczekiwania na zmartwychwstanie Pana Jezusa. Tego dnia przychodzimy do świątyni, aby poświęcić pokarmy oraz trwać przy Jezusie spoczywającym w grobie</w:t>
      </w:r>
      <w:r w:rsidR="002A59B4" w:rsidRPr="003C6E54">
        <w:rPr>
          <w:b/>
          <w:color w:val="FF0000"/>
          <w:sz w:val="28"/>
        </w:rPr>
        <w:t>.</w:t>
      </w:r>
    </w:p>
    <w:p w:rsidR="002A59B4" w:rsidRPr="003C6E54" w:rsidRDefault="002A59B4" w:rsidP="003C6E54">
      <w:pPr>
        <w:jc w:val="both"/>
        <w:rPr>
          <w:b/>
          <w:sz w:val="52"/>
        </w:rPr>
      </w:pPr>
      <w:r w:rsidRPr="003C6E54">
        <w:rPr>
          <w:b/>
          <w:sz w:val="32"/>
          <w:highlight w:val="cyan"/>
        </w:rPr>
        <w:t>W tym roku jest inaczej, poświęcimy pokarmy w domu przed śniadaniem wielkanocnym.</w:t>
      </w:r>
    </w:p>
    <w:p w:rsidR="002A59B4" w:rsidRDefault="002A59B4" w:rsidP="002A59B4">
      <w:r w:rsidRPr="003C6E54">
        <w:rPr>
          <w:b/>
          <w:sz w:val="28"/>
        </w:rPr>
        <w:t xml:space="preserve">Modlitwę do błogosławieństwa pokarmów znajdziecie </w:t>
      </w:r>
      <w:r w:rsidRPr="003C6E54">
        <w:rPr>
          <w:b/>
          <w:color w:val="FF0000"/>
          <w:sz w:val="28"/>
          <w:highlight w:val="yellow"/>
        </w:rPr>
        <w:t xml:space="preserve">w ćw. 3 </w:t>
      </w:r>
      <w:proofErr w:type="spellStart"/>
      <w:r w:rsidRPr="003C6E54">
        <w:rPr>
          <w:b/>
          <w:color w:val="FF0000"/>
          <w:sz w:val="28"/>
          <w:highlight w:val="yellow"/>
        </w:rPr>
        <w:t>str</w:t>
      </w:r>
      <w:proofErr w:type="spellEnd"/>
      <w:r w:rsidRPr="003C6E54">
        <w:rPr>
          <w:b/>
          <w:color w:val="FF0000"/>
          <w:sz w:val="28"/>
          <w:highlight w:val="yellow"/>
        </w:rPr>
        <w:t xml:space="preserve"> 116/117 </w:t>
      </w:r>
      <w:r w:rsidR="003C6E54" w:rsidRPr="003C6E54">
        <w:rPr>
          <w:b/>
          <w:color w:val="FF0000"/>
          <w:sz w:val="28"/>
          <w:highlight w:val="yellow"/>
        </w:rPr>
        <w:t xml:space="preserve"> ( wykonaj je)</w:t>
      </w:r>
      <w:r w:rsidR="003C6E54" w:rsidRPr="003C6E54">
        <w:rPr>
          <w:b/>
          <w:color w:val="FF0000"/>
          <w:sz w:val="28"/>
        </w:rPr>
        <w:t xml:space="preserve">  </w:t>
      </w:r>
      <w:r w:rsidR="003C6E54">
        <w:rPr>
          <w:b/>
          <w:sz w:val="28"/>
        </w:rPr>
        <w:t xml:space="preserve">można skorzystać z Internetu np. : </w:t>
      </w:r>
      <w:hyperlink r:id="rId7" w:history="1">
        <w:r w:rsidRPr="002A59B4">
          <w:rPr>
            <w:rStyle w:val="Hipercze"/>
          </w:rPr>
          <w:t>https://diecezja.waw.pl/6953</w:t>
        </w:r>
      </w:hyperlink>
    </w:p>
    <w:p w:rsidR="00BC664B" w:rsidRDefault="003C6E54" w:rsidP="002A59B4">
      <w:pPr>
        <w:rPr>
          <w:b/>
          <w:color w:val="FF0000"/>
          <w:sz w:val="28"/>
        </w:rPr>
      </w:pPr>
      <w:r w:rsidRPr="003C6E54">
        <w:rPr>
          <w:b/>
          <w:color w:val="FF0000"/>
          <w:sz w:val="28"/>
          <w:highlight w:val="yellow"/>
        </w:rPr>
        <w:t>Wykonaj ćwiczenie 5 - według polecenia lub narysuj jedną z tradycji</w:t>
      </w:r>
    </w:p>
    <w:p w:rsidR="0003213B" w:rsidRDefault="0003213B" w:rsidP="002A59B4">
      <w:pPr>
        <w:rPr>
          <w:b/>
          <w:color w:val="FF0000"/>
          <w:sz w:val="28"/>
        </w:rPr>
      </w:pPr>
      <w:r w:rsidRPr="0003213B">
        <w:rPr>
          <w:b/>
          <w:color w:val="FF0000"/>
          <w:sz w:val="28"/>
          <w:highlight w:val="cyan"/>
        </w:rPr>
        <w:t>Prześlij zdjęcia swojej pracy z zeszytu ćwiczeń z tej katechezy</w:t>
      </w:r>
    </w:p>
    <w:p w:rsidR="00BC664B" w:rsidRDefault="00BC664B" w:rsidP="002A59B4">
      <w:pPr>
        <w:rPr>
          <w:b/>
          <w:color w:val="FF0000"/>
          <w:sz w:val="28"/>
        </w:rPr>
      </w:pPr>
    </w:p>
    <w:p w:rsidR="00BC664B" w:rsidRPr="00BC664B" w:rsidRDefault="00BC664B" w:rsidP="00BC664B">
      <w:pPr>
        <w:jc w:val="center"/>
        <w:rPr>
          <w:b/>
          <w:color w:val="C00000"/>
          <w:sz w:val="40"/>
        </w:rPr>
      </w:pPr>
      <w:r w:rsidRPr="00BC664B">
        <w:rPr>
          <w:b/>
          <w:color w:val="C00000"/>
          <w:sz w:val="32"/>
          <w:highlight w:val="yellow"/>
        </w:rPr>
        <w:t>Błogosławionych Świąt Zmartwychwstania Pańskiego</w:t>
      </w:r>
    </w:p>
    <w:sectPr w:rsidR="00BC664B" w:rsidRPr="00BC664B" w:rsidSect="002A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7F4B"/>
    <w:multiLevelType w:val="hybridMultilevel"/>
    <w:tmpl w:val="715E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1"/>
    <w:rsid w:val="0003213B"/>
    <w:rsid w:val="001A1C57"/>
    <w:rsid w:val="002A59B4"/>
    <w:rsid w:val="003C6E54"/>
    <w:rsid w:val="00904823"/>
    <w:rsid w:val="00BC664B"/>
    <w:rsid w:val="00E471C4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94F8-87AC-40F1-A633-65FB201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1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ecezja.waw.pl/6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2020-04-06T08:47:00Z</dcterms:created>
  <dcterms:modified xsi:type="dcterms:W3CDTF">2020-04-06T10:04:00Z</dcterms:modified>
</cp:coreProperties>
</file>