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673C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10EE">
        <w:rPr>
          <w:rFonts w:ascii="Times New Roman" w:hAnsi="Times New Roman" w:cs="Times New Roman"/>
          <w:b/>
          <w:sz w:val="28"/>
          <w:szCs w:val="28"/>
        </w:rPr>
        <w:t>8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5E10E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  <w:r w:rsidR="00DB13B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Glicerol jako przykład alkoholu </w:t>
      </w:r>
      <w:proofErr w:type="spellStart"/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polihydroksylowego</w:t>
      </w:r>
      <w:proofErr w:type="spellEnd"/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42" w:rsidRDefault="009D577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czym są alkohole wielowodorotlenowe, w tym glicerol i jakie są ich właściwości i zasto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DB13B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DB13B7" w:rsidRPr="00DB13B7">
        <w:rPr>
          <w:rFonts w:ascii="Times New Roman" w:hAnsi="Times New Roman" w:cs="Times New Roman"/>
          <w:b/>
          <w:sz w:val="28"/>
          <w:szCs w:val="28"/>
          <w:u w:val="single"/>
        </w:rPr>
        <w:t>nia.</w:t>
      </w:r>
    </w:p>
    <w:p w:rsidR="00DB13B7" w:rsidRP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Epodręczniki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alkohole wielowodorotlenowe.</w:t>
      </w:r>
      <w:r w:rsidR="005E10EE">
        <w:rPr>
          <w:rFonts w:ascii="Times New Roman" w:hAnsi="Times New Roman" w:cs="Times New Roman"/>
          <w:b/>
          <w:sz w:val="28"/>
          <w:szCs w:val="28"/>
        </w:rPr>
        <w:t xml:space="preserve"> Zapoznaj się z materiałem.</w:t>
      </w: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 pod linkiem :</w:t>
      </w:r>
    </w:p>
    <w:p w:rsidR="00DB13B7" w:rsidRDefault="00507746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  <w:hyperlink r:id="rId5" w:history="1">
        <w:r w:rsidR="001E4DE9" w:rsidRPr="006B4639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https://www.youtube.com/watch?v=KZkulDiEzVo</w:t>
        </w:r>
      </w:hyperlink>
    </w:p>
    <w:p w:rsidR="001E4DE9" w:rsidRPr="001E4DE9" w:rsidRDefault="001E4DE9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 pod linkiem (obejrzyj tylko o glicerolu)</w:t>
      </w:r>
    </w:p>
    <w:p w:rsidR="00DB13B7" w:rsidRDefault="00DB13B7" w:rsidP="001E4DE9">
      <w:pPr>
        <w:pStyle w:val="Akapitzlist"/>
        <w:ind w:left="1080"/>
      </w:pPr>
    </w:p>
    <w:p w:rsidR="009F5B6E" w:rsidRDefault="00DB13B7" w:rsidP="00DB13B7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  <w:r>
        <w:tab/>
      </w:r>
      <w:hyperlink r:id="rId6" w:history="1">
        <w:r w:rsidR="001E4DE9" w:rsidRPr="006B4639">
          <w:rPr>
            <w:rStyle w:val="Hipercze"/>
            <w:rFonts w:ascii="Times New Roman" w:hAnsi="Times New Roman" w:cs="Times New Roman"/>
            <w:sz w:val="40"/>
            <w:szCs w:val="40"/>
          </w:rPr>
          <w:t>https://youtu.be/OlZsSCmWsKY?t=1118</w:t>
        </w:r>
      </w:hyperlink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Wzór sumaryczny, strukturalny, </w:t>
      </w:r>
      <w:proofErr w:type="spellStart"/>
      <w:r w:rsidRPr="001E4DE9">
        <w:rPr>
          <w:rFonts w:ascii="Times New Roman" w:hAnsi="Times New Roman" w:cs="Times New Roman"/>
          <w:sz w:val="28"/>
          <w:szCs w:val="28"/>
        </w:rPr>
        <w:t>półstrukturalny</w:t>
      </w:r>
      <w:proofErr w:type="spellEnd"/>
      <w:r w:rsidRPr="001E4DE9">
        <w:rPr>
          <w:rFonts w:ascii="Times New Roman" w:hAnsi="Times New Roman" w:cs="Times New Roman"/>
          <w:sz w:val="28"/>
          <w:szCs w:val="28"/>
        </w:rPr>
        <w:t xml:space="preserve"> glicerolu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Nazwy: zwyczajowa i systematyczna glicerolu(gliceryny)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6 właściwości i 4 zastosowania glicerolu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Reakcje spalania glicerolu(3 rodzaje)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str.150-152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zad.16,17,18,19,20 str.84-84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E4DE9"/>
    <w:rsid w:val="00261931"/>
    <w:rsid w:val="002673C3"/>
    <w:rsid w:val="002B21FF"/>
    <w:rsid w:val="00300597"/>
    <w:rsid w:val="00313098"/>
    <w:rsid w:val="003479CA"/>
    <w:rsid w:val="003863C3"/>
    <w:rsid w:val="004035BE"/>
    <w:rsid w:val="004735D7"/>
    <w:rsid w:val="00492A11"/>
    <w:rsid w:val="00494F5E"/>
    <w:rsid w:val="004F08C7"/>
    <w:rsid w:val="00507746"/>
    <w:rsid w:val="005B4BDD"/>
    <w:rsid w:val="005E10EE"/>
    <w:rsid w:val="005E5935"/>
    <w:rsid w:val="00642A07"/>
    <w:rsid w:val="006E1F31"/>
    <w:rsid w:val="007E0659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D5099B"/>
    <w:rsid w:val="00D60322"/>
    <w:rsid w:val="00D83B97"/>
    <w:rsid w:val="00DB13B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ZsSCmWsKY?t=1118" TargetMode="External"/><Relationship Id="rId5" Type="http://schemas.openxmlformats.org/officeDocument/2006/relationships/hyperlink" Target="https://www.youtube.com/watch?v=KZkulDiEz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34</cp:revision>
  <dcterms:created xsi:type="dcterms:W3CDTF">2020-04-05T09:32:00Z</dcterms:created>
  <dcterms:modified xsi:type="dcterms:W3CDTF">2020-05-17T10:21:00Z</dcterms:modified>
</cp:coreProperties>
</file>