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F4" w:rsidRPr="00AA2366" w:rsidRDefault="001E4DF4" w:rsidP="001E4DF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gjdgxs" w:colFirst="0" w:colLast="0"/>
      <w:bookmarkEnd w:id="0"/>
      <w:r w:rsidRPr="00AA2366">
        <w:rPr>
          <w:rFonts w:asciiTheme="majorHAnsi" w:hAnsiTheme="majorHAnsi" w:cstheme="majorHAnsi"/>
          <w:color w:val="000000"/>
          <w:sz w:val="20"/>
          <w:szCs w:val="20"/>
        </w:rPr>
        <w:t xml:space="preserve">                                                              </w:t>
      </w:r>
      <w:r w:rsidRPr="00AA2366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SZKOŁA PODSTAWOWA IM. KARDYNAŁA STEFANA WYSZYŃSKIEGO W NASUTOWIE</w:t>
      </w:r>
    </w:p>
    <w:p w:rsidR="001E4DF4" w:rsidRPr="00AA2366" w:rsidRDefault="001E4DF4" w:rsidP="001E4DF4">
      <w:pPr>
        <w:pStyle w:val="normal"/>
        <w:pBdr>
          <w:top w:val="nil"/>
          <w:left w:val="nil"/>
          <w:bottom w:val="single" w:sz="12" w:space="1" w:color="000001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AA2366">
        <w:rPr>
          <w:rFonts w:asciiTheme="majorHAnsi" w:eastAsia="Calibri" w:hAnsiTheme="majorHAnsi" w:cstheme="majorHAnsi"/>
          <w:b/>
          <w:i/>
          <w:color w:val="000000"/>
          <w:sz w:val="20"/>
          <w:szCs w:val="20"/>
        </w:rPr>
        <w:t>Nasutów 209A, 21-025 Niemce,  tel./</w:t>
      </w:r>
      <w:proofErr w:type="spellStart"/>
      <w:r w:rsidRPr="00AA2366">
        <w:rPr>
          <w:rFonts w:asciiTheme="majorHAnsi" w:eastAsia="Calibri" w:hAnsiTheme="majorHAnsi" w:cstheme="majorHAnsi"/>
          <w:b/>
          <w:i/>
          <w:color w:val="000000"/>
          <w:sz w:val="20"/>
          <w:szCs w:val="20"/>
        </w:rPr>
        <w:t>fax</w:t>
      </w:r>
      <w:proofErr w:type="spellEnd"/>
      <w:r w:rsidRPr="00AA2366">
        <w:rPr>
          <w:rFonts w:asciiTheme="majorHAnsi" w:eastAsia="Calibri" w:hAnsiTheme="majorHAnsi" w:cstheme="majorHAnsi"/>
          <w:b/>
          <w:i/>
          <w:color w:val="000000"/>
          <w:sz w:val="20"/>
          <w:szCs w:val="20"/>
        </w:rPr>
        <w:t xml:space="preserve">: (81) 756 - 64 – 75, e-mail: </w:t>
      </w:r>
      <w:hyperlink r:id="rId5">
        <w:r w:rsidRPr="00AA2366">
          <w:rPr>
            <w:rFonts w:asciiTheme="majorHAnsi" w:eastAsia="Calibri" w:hAnsiTheme="majorHAnsi" w:cstheme="majorHAnsi"/>
            <w:b/>
            <w:i/>
            <w:color w:val="1155CC"/>
            <w:sz w:val="20"/>
            <w:szCs w:val="20"/>
            <w:u w:val="single"/>
          </w:rPr>
          <w:t>nasutowszkola@interia.pl</w:t>
        </w:r>
      </w:hyperlink>
      <w:r w:rsidRPr="00AA2366">
        <w:rPr>
          <w:rFonts w:asciiTheme="majorHAnsi" w:eastAsia="Calibri" w:hAnsiTheme="majorHAnsi" w:cstheme="majorHAnsi"/>
          <w:b/>
          <w:i/>
          <w:color w:val="000000"/>
          <w:sz w:val="20"/>
          <w:szCs w:val="20"/>
        </w:rPr>
        <w:t xml:space="preserve">,    </w:t>
      </w:r>
      <w:hyperlink r:id="rId6">
        <w:r w:rsidRPr="00AA2366">
          <w:rPr>
            <w:rFonts w:asciiTheme="majorHAnsi" w:eastAsia="Calibri" w:hAnsiTheme="majorHAnsi" w:cstheme="majorHAnsi"/>
            <w:b/>
            <w:i/>
            <w:color w:val="1155CC"/>
            <w:sz w:val="20"/>
            <w:szCs w:val="20"/>
            <w:u w:val="single"/>
          </w:rPr>
          <w:t>www.nasutowszkola.edupage.org</w:t>
        </w:r>
      </w:hyperlink>
      <w:r w:rsidRPr="00AA2366">
        <w:rPr>
          <w:rFonts w:asciiTheme="majorHAnsi" w:hAnsiTheme="majorHAnsi" w:cstheme="majorHAnsi"/>
          <w:color w:val="000000"/>
          <w:sz w:val="20"/>
          <w:szCs w:val="20"/>
        </w:rPr>
        <w:t>  </w:t>
      </w:r>
    </w:p>
    <w:p w:rsidR="001E4DF4" w:rsidRPr="00AA2366" w:rsidRDefault="001E4DF4" w:rsidP="001E4D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</w:rPr>
      </w:pPr>
      <w:r w:rsidRPr="00AA2366">
        <w:rPr>
          <w:rFonts w:asciiTheme="majorHAnsi" w:eastAsia="Calibri" w:hAnsiTheme="majorHAnsi" w:cstheme="majorHAnsi"/>
          <w:b/>
          <w:color w:val="000000"/>
        </w:rPr>
        <w:t>KLASA VIII</w:t>
      </w:r>
    </w:p>
    <w:p w:rsidR="001E4DF4" w:rsidRPr="00AA2366" w:rsidRDefault="001E4DF4" w:rsidP="001E4D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</w:rPr>
      </w:pPr>
      <w:r w:rsidRPr="00AA2366">
        <w:rPr>
          <w:rFonts w:asciiTheme="majorHAnsi" w:eastAsia="Calibri" w:hAnsiTheme="majorHAnsi" w:cstheme="majorHAnsi"/>
          <w:b/>
          <w:color w:val="000000"/>
        </w:rPr>
        <w:t xml:space="preserve">Plan pracy nauczania zdalnego </w:t>
      </w:r>
      <w:r w:rsidRPr="00AA2366">
        <w:rPr>
          <w:rFonts w:asciiTheme="majorHAnsi" w:eastAsia="Calibri" w:hAnsiTheme="majorHAnsi" w:cstheme="majorHAnsi"/>
          <w:b/>
          <w:color w:val="FF0000"/>
        </w:rPr>
        <w:t>w dniu 24 marca 2020 roku - WTOREK</w:t>
      </w:r>
      <w:r w:rsidRPr="00AA2366">
        <w:rPr>
          <w:rFonts w:asciiTheme="majorHAnsi" w:eastAsia="Calibri" w:hAnsiTheme="majorHAnsi" w:cstheme="majorHAnsi"/>
          <w:b/>
          <w:color w:val="FF0000"/>
        </w:rPr>
        <w:br/>
      </w:r>
      <w:r w:rsidRPr="00AA2366">
        <w:rPr>
          <w:rFonts w:asciiTheme="majorHAnsi" w:eastAsia="Calibri" w:hAnsiTheme="majorHAnsi" w:cstheme="majorHAnsi"/>
          <w:b/>
          <w:color w:val="000000"/>
        </w:rPr>
        <w:t xml:space="preserve">w II półroczu </w:t>
      </w:r>
      <w:proofErr w:type="spellStart"/>
      <w:r w:rsidRPr="00AA2366">
        <w:rPr>
          <w:rFonts w:asciiTheme="majorHAnsi" w:eastAsia="Calibri" w:hAnsiTheme="majorHAnsi" w:cstheme="majorHAnsi"/>
          <w:b/>
          <w:color w:val="000000"/>
        </w:rPr>
        <w:t>r.szk</w:t>
      </w:r>
      <w:proofErr w:type="spellEnd"/>
      <w:r w:rsidRPr="00AA2366">
        <w:rPr>
          <w:rFonts w:asciiTheme="majorHAnsi" w:eastAsia="Calibri" w:hAnsiTheme="majorHAnsi" w:cstheme="majorHAnsi"/>
          <w:b/>
          <w:color w:val="000000"/>
        </w:rPr>
        <w:t>. 2019/2020 r. zgodny z tygodniowym planem dydaktyczno  - wychowawczym szkoły.</w:t>
      </w:r>
    </w:p>
    <w:tbl>
      <w:tblPr>
        <w:tblW w:w="15025" w:type="dxa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709"/>
        <w:gridCol w:w="1872"/>
        <w:gridCol w:w="2846"/>
        <w:gridCol w:w="5784"/>
        <w:gridCol w:w="2108"/>
        <w:gridCol w:w="1706"/>
      </w:tblGrid>
      <w:tr w:rsidR="001E4DF4" w:rsidRPr="001E4DF4" w:rsidTr="0026212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. Lekcji </w:t>
            </w:r>
            <w:proofErr w:type="spellStart"/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wg</w:t>
            </w:r>
            <w:proofErr w:type="spellEnd"/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. planu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Temat zajęć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Przebieg zajęć: zakres treści, zadania do wykonania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Środki dydaktyczne, pomoce do wykorzystania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Nauczyciel nadzorujący</w:t>
            </w:r>
          </w:p>
        </w:tc>
      </w:tr>
      <w:tr w:rsidR="001E4DF4" w:rsidRPr="001E4DF4" w:rsidTr="0026212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Praca i ludzie. Ćwiczenia doskonalące słownictwo i czytanie.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1 Przypomnij sobie słownictwo z rozdziału “Praca”</w:t>
            </w:r>
          </w:p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2 Wykonaj ćwiczenia 1,2,3,4 </w:t>
            </w:r>
            <w:proofErr w:type="spellStart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str</w:t>
            </w:r>
            <w:proofErr w:type="spellEnd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 110 (ćwiczenia)</w:t>
            </w:r>
          </w:p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3 Przeczytaj teksty 1,2 w ćwiczeniach </w:t>
            </w:r>
            <w:proofErr w:type="spellStart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str</w:t>
            </w:r>
            <w:proofErr w:type="spellEnd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 116.( ćwiczenia)</w:t>
            </w:r>
          </w:p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4 Wykonaj </w:t>
            </w:r>
            <w:proofErr w:type="spellStart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ćw</w:t>
            </w:r>
            <w:proofErr w:type="spellEnd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 1 i 2 </w:t>
            </w:r>
            <w:proofErr w:type="spellStart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str</w:t>
            </w:r>
            <w:proofErr w:type="spellEnd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 116 pod tekstem.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Repetytorium ósmoklasisty</w:t>
            </w:r>
          </w:p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podręcznik i ćwiczenia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Małgorzata Musik</w:t>
            </w:r>
          </w:p>
        </w:tc>
      </w:tr>
      <w:tr w:rsidR="001E4DF4" w:rsidRPr="001E4DF4" w:rsidTr="0026212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Upadek PRL -utrwalenie </w:t>
            </w:r>
            <w:proofErr w:type="spellStart"/>
            <w:r w:rsidRPr="001E4DF4">
              <w:rPr>
                <w:rFonts w:asciiTheme="minorHAnsi" w:eastAsia="Calibri" w:hAnsiTheme="minorHAnsi" w:cstheme="minorHAnsi"/>
                <w:sz w:val="20"/>
                <w:szCs w:val="20"/>
              </w:rPr>
              <w:t>wiadomośc</w:t>
            </w:r>
            <w:proofErr w:type="spellEnd"/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Dopisz nr lekcji do tematu z poprzednich zajęć.</w:t>
            </w:r>
          </w:p>
          <w:p w:rsidR="001E4DF4" w:rsidRPr="001E4DF4" w:rsidRDefault="001E4DF4" w:rsidP="001E4DF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Obejrzyj film :</w:t>
            </w:r>
          </w:p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https://www.youtube.com/watch?v=aJe_-BVBOkw</w:t>
              </w:r>
            </w:hyperlink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E4DF4" w:rsidRPr="001E4DF4" w:rsidRDefault="001E4DF4" w:rsidP="001E4DF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Na podstawie filmu zrób notatkę w zeszycie - Czym był Pewex?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8"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https://www.youtube.com/watch?v=aJe_-BVBOkw</w:t>
              </w:r>
            </w:hyperlink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Agnieszka Wilk</w:t>
            </w:r>
          </w:p>
        </w:tc>
      </w:tr>
      <w:tr w:rsidR="001E4DF4" w:rsidRPr="001E4DF4" w:rsidTr="0026212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Przekształcenia algebraiczne -powtórzenie wiadomości.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Przypomnij jak wygląda wyrażenie algebraiczne i jakie działania można wykonywać na wyrażeniach algebraicznych</w:t>
            </w:r>
          </w:p>
          <w:p w:rsidR="001E4DF4" w:rsidRPr="001E4DF4" w:rsidRDefault="001E4DF4" w:rsidP="001E4DF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Wykonaj zadania </w:t>
            </w:r>
            <w:proofErr w:type="spellStart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sprawdzajace</w:t>
            </w:r>
            <w:proofErr w:type="spellEnd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https://gwo.pl/strony/3084/seo_link:wyrazenia-algebraiczne-i-rownania-kl-8</w:t>
              </w:r>
            </w:hyperlink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0"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https://gwo.pl/strony/3084/seo_link:wyrazenia-algebraiczne-i-rownania-kl-8</w:t>
              </w:r>
            </w:hyperlink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Irena Kostrzewa</w:t>
            </w:r>
          </w:p>
        </w:tc>
      </w:tr>
      <w:tr w:rsidR="001E4DF4" w:rsidRPr="001E4DF4" w:rsidTr="0026212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CHEMIA 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Jakie zastosowania mają węglowodory?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rPr>
                <w:rFonts w:asciiTheme="minorHAnsi" w:hAnsiTheme="minorHAnsi" w:cstheme="minorHAnsi"/>
                <w:color w:val="1155CC"/>
                <w:sz w:val="20"/>
                <w:szCs w:val="20"/>
                <w:u w:val="single"/>
              </w:rPr>
            </w:pPr>
            <w:hyperlink r:id="rId11"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https://epodreczniki.pl/a/zastosowanie-weglowodorow/DRx3nJFkq</w:t>
              </w:r>
            </w:hyperlink>
          </w:p>
          <w:p w:rsidR="001E4DF4" w:rsidRPr="001E4DF4" w:rsidRDefault="001E4DF4" w:rsidP="001E4DF4">
            <w:pPr>
              <w:pStyle w:val="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Rozwiąż ćwiczenia 1,3,4,5,6 – Robić zdjęcie zad. 3 i przesłać do mnie.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2"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https://epodreczniki.pl/a/zastosowanie-weglowodorow/DRx3nJFkq</w:t>
              </w:r>
            </w:hyperlink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Grażyna Łukasik - Okoń</w:t>
            </w:r>
          </w:p>
        </w:tc>
      </w:tr>
      <w:tr w:rsidR="001E4DF4" w:rsidRPr="001E4DF4" w:rsidTr="0026212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Słowotwórstwo- powtórzenie wiadomości.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Cele: Powtórzenie wiadomości ze słowotwórstwa: wyraz podstawowy i wyraz pochodny.</w:t>
            </w:r>
          </w:p>
          <w:p w:rsidR="001E4DF4" w:rsidRPr="001E4DF4" w:rsidRDefault="001E4DF4" w:rsidP="001E4DF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Przypomnij sobie co to jest: wyraz podstawowy, wyraz pochodny, z czego zbudowany jest wyraz pochodny ( podstawa słowotwórcza oraz formant), rodzaje formantów. ( link do filmu obok) wykonaj notatkę.</w:t>
            </w:r>
          </w:p>
          <w:p w:rsidR="001E4DF4" w:rsidRPr="001E4DF4" w:rsidRDefault="001E4DF4" w:rsidP="001E4DF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Wykonaj ćwiczenia z e- podręcznika.</w:t>
            </w:r>
          </w:p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https://www.youtube.com/watch?v=nThrXRQUQIQ</w:t>
              </w:r>
            </w:hyperlink>
          </w:p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https://epodreczniki.pl/a/jak-tworza-sie-slowa/DogVfmGjI</w:t>
              </w:r>
            </w:hyperlink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 xml:space="preserve">Lidia </w:t>
            </w:r>
            <w:proofErr w:type="spellStart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Szuberska</w:t>
            </w:r>
            <w:proofErr w:type="spellEnd"/>
          </w:p>
        </w:tc>
      </w:tr>
      <w:tr w:rsidR="001E4DF4" w:rsidRPr="001E4DF4" w:rsidTr="00262127">
        <w:trPr>
          <w:trHeight w:val="44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Ameryka Północna i Południowa utrwalenie wiadomości o środowisku przyrodniczym.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sz w:val="20"/>
                <w:szCs w:val="20"/>
              </w:rPr>
              <w:t>Cel: Utrwalenie wiadomości o położeniu i cechach środowiska przyrodniczego Ameryki Północnej i Południowej</w:t>
            </w:r>
          </w:p>
          <w:p w:rsidR="001E4DF4" w:rsidRPr="001E4DF4" w:rsidRDefault="001E4DF4" w:rsidP="001E4DF4">
            <w:pPr>
              <w:pStyle w:val="normal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1.Zapoznaj się z 1 punktem materiału  :  Ameryka Północna i Ameryka Południowa – położenie geograficzne, przegląd cech środowiska przyrodniczego, aby przypomnieć i utrwalić te </w:t>
            </w:r>
            <w:r w:rsidRPr="001E4DF4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zagadnienia (zwróć uwagę na położenie kontynentów, charakterystyczne cechy ukształtowania powierzchni, typy klimatów, rzeki i strefy roślinne).</w:t>
            </w:r>
          </w:p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 utrwaleniu sprawdź swoje wiadomości i wykonaj ćwiczenie interaktywne 1 i 2 (pod tekstem o strefach roślinnych), a następnie przejdź na koniec materiału i wykonaj ćwiczenia 5,6,7,8. 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5"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https://epodreczniki.pl/a/ameryka-polnocna-i-ameryka-poludniowa---</w:t>
              </w:r>
              <w:proofErr w:type="spellStart"/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zroznicowanie-</w:t>
              </w:r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lastRenderedPageBreak/>
                <w:t>ludnosci</w:t>
              </w:r>
              <w:proofErr w:type="spellEnd"/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/</w:t>
              </w:r>
              <w:proofErr w:type="spellStart"/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DdifsCgpe</w:t>
              </w:r>
              <w:proofErr w:type="spellEnd"/>
            </w:hyperlink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Małgorzata </w:t>
            </w:r>
            <w:proofErr w:type="spellStart"/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Rarak</w:t>
            </w:r>
            <w:proofErr w:type="spellEnd"/>
          </w:p>
        </w:tc>
      </w:tr>
      <w:tr w:rsidR="001E4DF4" w:rsidRPr="001E4DF4" w:rsidTr="0026212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4DF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WYCHOWANIE DO ŻYCIA W RODZINIE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Skąd moje zdjęcie w sieci???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Proszę obejrzeć ten krótki filmik:</w:t>
            </w:r>
          </w:p>
          <w:p w:rsidR="001E4DF4" w:rsidRPr="001E4DF4" w:rsidRDefault="001E4DF4" w:rsidP="001E4DF4">
            <w:pPr>
              <w:pStyle w:val="normal"/>
              <w:rPr>
                <w:rFonts w:asciiTheme="minorHAnsi" w:hAnsiTheme="minorHAnsi" w:cstheme="minorHAnsi"/>
                <w:color w:val="1155CC"/>
                <w:sz w:val="20"/>
                <w:szCs w:val="20"/>
                <w:u w:val="single"/>
              </w:rPr>
            </w:pPr>
            <w:hyperlink r:id="rId16"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https://www.youtube.com/watch?v=jJZTJqcL68g</w:t>
              </w:r>
            </w:hyperlink>
          </w:p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Polecam. I proszę o kilka słów komentarza.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7">
              <w:r w:rsidRPr="001E4DF4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https://www.youtube.com/watch?v=jJZTJqcL68g</w:t>
              </w:r>
            </w:hyperlink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E4DF4" w:rsidRPr="001E4DF4" w:rsidRDefault="001E4DF4" w:rsidP="001E4D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DF4">
              <w:rPr>
                <w:rFonts w:asciiTheme="minorHAnsi" w:hAnsiTheme="minorHAnsi" w:cstheme="minorHAnsi"/>
                <w:sz w:val="20"/>
                <w:szCs w:val="20"/>
              </w:rPr>
              <w:t>Grażyna Łukasik - Okoń</w:t>
            </w:r>
          </w:p>
        </w:tc>
      </w:tr>
    </w:tbl>
    <w:p w:rsidR="001E4DF4" w:rsidRPr="00AA2366" w:rsidRDefault="001E4DF4" w:rsidP="001E4D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1E4DF4" w:rsidRPr="00AA2366" w:rsidRDefault="001E4DF4" w:rsidP="001E4DF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11"/>
        <w:jc w:val="both"/>
        <w:rPr>
          <w:rFonts w:asciiTheme="majorHAnsi" w:eastAsia="Calibri" w:hAnsiTheme="majorHAnsi" w:cstheme="majorHAnsi"/>
          <w:i/>
          <w:color w:val="000000"/>
        </w:rPr>
      </w:pPr>
      <w:r w:rsidRPr="00AA2366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Nauczanie zdalne wprowadzono czasowo w okresie zawieszenia zajęć w związku z dynamicznie rozwijającą się niebezpieczną sytuacją związaną z </w:t>
      </w:r>
      <w:proofErr w:type="spellStart"/>
      <w:r w:rsidRPr="00AA2366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koronawirusem</w:t>
      </w:r>
      <w:proofErr w:type="spellEnd"/>
      <w:r w:rsidRPr="00AA2366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(COVID-19) </w:t>
      </w:r>
      <w:r w:rsidRPr="00AA2366">
        <w:rPr>
          <w:rFonts w:asciiTheme="majorHAnsi" w:eastAsia="Calibri" w:hAnsiTheme="majorHAnsi" w:cstheme="majorHAnsi"/>
          <w:i/>
          <w:color w:val="000000"/>
          <w:sz w:val="20"/>
          <w:szCs w:val="20"/>
        </w:rPr>
        <w:br/>
        <w:t xml:space="preserve">i możliwymi kontaktami z zakażonymi osobami, za zgodą organu prowadzącego oraz zgodnie z komunikatem Ministra Edukacji Narodowej z dnia 11 marca 2020 roku </w:t>
      </w:r>
      <w:proofErr w:type="spellStart"/>
      <w:r w:rsidRPr="00AA2366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ws</w:t>
      </w:r>
      <w:proofErr w:type="spellEnd"/>
      <w:r w:rsidRPr="00AA2366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. czasowego ograniczenia funkcjonowania jednostek systemu oświaty, od dnia 16 marca do dnia 25 marca 2020r., w wyniku których nie będą odbywały się w szkołach i przedszkolach zajęcia dydaktyczno-wychowawcze i opiekuńcze.</w:t>
      </w:r>
    </w:p>
    <w:p w:rsidR="00D229DD" w:rsidRDefault="00D229DD" w:rsidP="001E4DF4"/>
    <w:sectPr w:rsidR="00D229DD" w:rsidSect="00EC4319">
      <w:footerReference w:type="default" r:id="rId18"/>
      <w:pgSz w:w="16838" w:h="11906"/>
      <w:pgMar w:top="720" w:right="720" w:bottom="720" w:left="720" w:header="0" w:footer="0" w:gutter="0"/>
      <w:pgNumType w:start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BB" w:rsidRDefault="001E4DF4">
    <w:pPr>
      <w:pStyle w:val="normal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461"/>
    <w:multiLevelType w:val="multilevel"/>
    <w:tmpl w:val="42169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816097"/>
    <w:multiLevelType w:val="multilevel"/>
    <w:tmpl w:val="87C05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0EE5DE2"/>
    <w:multiLevelType w:val="multilevel"/>
    <w:tmpl w:val="F3468C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4DF4"/>
    <w:rsid w:val="001E4DF4"/>
    <w:rsid w:val="00D2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F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E4DF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e_-BVBOkw" TargetMode="External"/><Relationship Id="rId13" Type="http://schemas.openxmlformats.org/officeDocument/2006/relationships/hyperlink" Target="https://www.youtube.com/watch?v=nThrXRQUQIQ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Je_-BVBOkw" TargetMode="External"/><Relationship Id="rId12" Type="http://schemas.openxmlformats.org/officeDocument/2006/relationships/hyperlink" Target="https://epodreczniki.pl/a/zastosowanie-weglowodorow/DRx3nJFkq" TargetMode="External"/><Relationship Id="rId17" Type="http://schemas.openxmlformats.org/officeDocument/2006/relationships/hyperlink" Target="https://www.youtube.com/watch?v=jJZTJqcL68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JZTJqcL68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sutowszkola.edupage.org/" TargetMode="External"/><Relationship Id="rId11" Type="http://schemas.openxmlformats.org/officeDocument/2006/relationships/hyperlink" Target="https://epodreczniki.pl/a/zastosowanie-weglowodorow/DRx3nJFkq" TargetMode="External"/><Relationship Id="rId5" Type="http://schemas.openxmlformats.org/officeDocument/2006/relationships/hyperlink" Target="mailto:nasutowszkola@interia.pl" TargetMode="External"/><Relationship Id="rId15" Type="http://schemas.openxmlformats.org/officeDocument/2006/relationships/hyperlink" Target="https://epodreczniki.pl/a/ameryka-polnocna-i-ameryka-poludniowa---zroznicowanie-ludnosci/DdifsCgpe" TargetMode="External"/><Relationship Id="rId10" Type="http://schemas.openxmlformats.org/officeDocument/2006/relationships/hyperlink" Target="https://gwo.pl/strony/3084/seo_link:wyrazenia-algebraiczne-i-rownania-kl-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wo.pl/strony/3084/seo_link:wyrazenia-algebraiczne-i-rownania-kl-8" TargetMode="External"/><Relationship Id="rId14" Type="http://schemas.openxmlformats.org/officeDocument/2006/relationships/hyperlink" Target="https://epodreczniki.pl/a/jak-tworza-sie-slowa/DogVfmG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1</cp:revision>
  <dcterms:created xsi:type="dcterms:W3CDTF">2020-03-24T00:12:00Z</dcterms:created>
  <dcterms:modified xsi:type="dcterms:W3CDTF">2020-03-24T00:13:00Z</dcterms:modified>
</cp:coreProperties>
</file>