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32" w:rsidRDefault="009E4A32" w:rsidP="00516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w zeszycie notatkę o kwasach karboksylowych, odpowiedź na pytania: </w:t>
      </w:r>
    </w:p>
    <w:p w:rsidR="009E4A32" w:rsidRDefault="009E4A32" w:rsidP="00516801">
      <w:pPr>
        <w:rPr>
          <w:rFonts w:ascii="Times New Roman" w:hAnsi="Times New Roman" w:cs="Times New Roman"/>
          <w:sz w:val="28"/>
          <w:szCs w:val="28"/>
        </w:rPr>
      </w:pPr>
    </w:p>
    <w:p w:rsidR="00DF77E4" w:rsidRPr="009E4A32" w:rsidRDefault="00516801" w:rsidP="00516801">
      <w:pPr>
        <w:rPr>
          <w:rFonts w:ascii="Times New Roman" w:hAnsi="Times New Roman" w:cs="Times New Roman"/>
          <w:sz w:val="28"/>
          <w:szCs w:val="28"/>
        </w:rPr>
      </w:pPr>
      <w:r w:rsidRPr="009E4A32">
        <w:rPr>
          <w:rFonts w:ascii="Times New Roman" w:hAnsi="Times New Roman" w:cs="Times New Roman"/>
          <w:sz w:val="28"/>
          <w:szCs w:val="28"/>
        </w:rPr>
        <w:t>- wzory i nazwy 3 wyższych kwasów karboksylowych</w:t>
      </w:r>
    </w:p>
    <w:p w:rsidR="00516801" w:rsidRPr="009E4A32" w:rsidRDefault="00516801" w:rsidP="00516801">
      <w:pPr>
        <w:rPr>
          <w:rFonts w:ascii="Times New Roman" w:hAnsi="Times New Roman" w:cs="Times New Roman"/>
          <w:sz w:val="28"/>
          <w:szCs w:val="28"/>
        </w:rPr>
      </w:pPr>
      <w:r w:rsidRPr="009E4A32">
        <w:rPr>
          <w:rFonts w:ascii="Times New Roman" w:hAnsi="Times New Roman" w:cs="Times New Roman"/>
          <w:sz w:val="28"/>
          <w:szCs w:val="28"/>
        </w:rPr>
        <w:t>-</w:t>
      </w:r>
      <w:r w:rsidR="009E4A32">
        <w:rPr>
          <w:rFonts w:ascii="Times New Roman" w:hAnsi="Times New Roman" w:cs="Times New Roman"/>
          <w:sz w:val="28"/>
          <w:szCs w:val="28"/>
        </w:rPr>
        <w:t xml:space="preserve">wypisz 6 </w:t>
      </w:r>
      <w:r w:rsidRPr="009E4A32">
        <w:rPr>
          <w:rFonts w:ascii="Times New Roman" w:hAnsi="Times New Roman" w:cs="Times New Roman"/>
          <w:sz w:val="28"/>
          <w:szCs w:val="28"/>
        </w:rPr>
        <w:t xml:space="preserve">właściwości </w:t>
      </w:r>
    </w:p>
    <w:p w:rsidR="00516801" w:rsidRPr="009E4A32" w:rsidRDefault="00516801" w:rsidP="00516801">
      <w:pPr>
        <w:rPr>
          <w:rFonts w:ascii="Times New Roman" w:hAnsi="Times New Roman" w:cs="Times New Roman"/>
          <w:sz w:val="28"/>
          <w:szCs w:val="28"/>
        </w:rPr>
      </w:pPr>
      <w:r w:rsidRPr="009E4A32">
        <w:rPr>
          <w:rFonts w:ascii="Times New Roman" w:hAnsi="Times New Roman" w:cs="Times New Roman"/>
          <w:sz w:val="28"/>
          <w:szCs w:val="28"/>
        </w:rPr>
        <w:t xml:space="preserve">- </w:t>
      </w:r>
      <w:r w:rsidR="009E4A32">
        <w:rPr>
          <w:rFonts w:ascii="Times New Roman" w:hAnsi="Times New Roman" w:cs="Times New Roman"/>
          <w:sz w:val="28"/>
          <w:szCs w:val="28"/>
        </w:rPr>
        <w:t xml:space="preserve">podaj po 1 </w:t>
      </w:r>
      <w:r w:rsidRPr="009E4A32">
        <w:rPr>
          <w:rFonts w:ascii="Times New Roman" w:hAnsi="Times New Roman" w:cs="Times New Roman"/>
          <w:sz w:val="28"/>
          <w:szCs w:val="28"/>
        </w:rPr>
        <w:t>zastosowani</w:t>
      </w:r>
      <w:r w:rsidR="009E4A32">
        <w:rPr>
          <w:rFonts w:ascii="Times New Roman" w:hAnsi="Times New Roman" w:cs="Times New Roman"/>
          <w:sz w:val="28"/>
          <w:szCs w:val="28"/>
        </w:rPr>
        <w:t>u każdego kwasu</w:t>
      </w:r>
    </w:p>
    <w:p w:rsidR="00516801" w:rsidRPr="009E4A32" w:rsidRDefault="00516801" w:rsidP="00516801">
      <w:pPr>
        <w:rPr>
          <w:rFonts w:ascii="Times New Roman" w:hAnsi="Times New Roman" w:cs="Times New Roman"/>
          <w:sz w:val="28"/>
          <w:szCs w:val="28"/>
        </w:rPr>
      </w:pPr>
      <w:r w:rsidRPr="009E4A32">
        <w:rPr>
          <w:rFonts w:ascii="Times New Roman" w:hAnsi="Times New Roman" w:cs="Times New Roman"/>
          <w:sz w:val="28"/>
          <w:szCs w:val="28"/>
        </w:rPr>
        <w:t>-co to są mydła?</w:t>
      </w:r>
    </w:p>
    <w:p w:rsidR="00516801" w:rsidRPr="009E4A32" w:rsidRDefault="00516801" w:rsidP="00516801">
      <w:pPr>
        <w:rPr>
          <w:rFonts w:ascii="Times New Roman" w:hAnsi="Times New Roman" w:cs="Times New Roman"/>
          <w:sz w:val="28"/>
          <w:szCs w:val="28"/>
        </w:rPr>
      </w:pPr>
      <w:r w:rsidRPr="009E4A32">
        <w:rPr>
          <w:rFonts w:ascii="Times New Roman" w:hAnsi="Times New Roman" w:cs="Times New Roman"/>
          <w:sz w:val="28"/>
          <w:szCs w:val="28"/>
        </w:rPr>
        <w:t>- to znaczy że kwas palmitynowy</w:t>
      </w:r>
      <w:r w:rsidR="009E4A32">
        <w:rPr>
          <w:rFonts w:ascii="Times New Roman" w:hAnsi="Times New Roman" w:cs="Times New Roman"/>
          <w:sz w:val="28"/>
          <w:szCs w:val="28"/>
        </w:rPr>
        <w:t xml:space="preserve"> i stearynowy </w:t>
      </w:r>
      <w:r w:rsidRPr="009E4A32">
        <w:rPr>
          <w:rFonts w:ascii="Times New Roman" w:hAnsi="Times New Roman" w:cs="Times New Roman"/>
          <w:sz w:val="28"/>
          <w:szCs w:val="28"/>
        </w:rPr>
        <w:t xml:space="preserve"> jest nasycony a oleinowy nienasycony?</w:t>
      </w:r>
    </w:p>
    <w:p w:rsidR="00516801" w:rsidRPr="009E4A32" w:rsidRDefault="00516801" w:rsidP="00516801">
      <w:pPr>
        <w:rPr>
          <w:rFonts w:ascii="Times New Roman" w:hAnsi="Times New Roman" w:cs="Times New Roman"/>
          <w:sz w:val="28"/>
          <w:szCs w:val="28"/>
        </w:rPr>
      </w:pPr>
      <w:r w:rsidRPr="009E4A32">
        <w:rPr>
          <w:rFonts w:ascii="Times New Roman" w:hAnsi="Times New Roman" w:cs="Times New Roman"/>
          <w:sz w:val="28"/>
          <w:szCs w:val="28"/>
        </w:rPr>
        <w:t>-w jaki rozróżnić kwas nasycony od nienasyconego?</w:t>
      </w:r>
    </w:p>
    <w:p w:rsidR="00B94D9F" w:rsidRPr="009E4A32" w:rsidRDefault="00B94D9F" w:rsidP="00516801">
      <w:pPr>
        <w:rPr>
          <w:rFonts w:ascii="Times New Roman" w:hAnsi="Times New Roman" w:cs="Times New Roman"/>
          <w:sz w:val="28"/>
          <w:szCs w:val="28"/>
        </w:rPr>
      </w:pPr>
    </w:p>
    <w:p w:rsidR="00B94D9F" w:rsidRPr="009E4A32" w:rsidRDefault="00B94D9F" w:rsidP="00516801">
      <w:pPr>
        <w:rPr>
          <w:rFonts w:ascii="Times New Roman" w:hAnsi="Times New Roman" w:cs="Times New Roman"/>
          <w:sz w:val="28"/>
          <w:szCs w:val="28"/>
        </w:rPr>
      </w:pPr>
    </w:p>
    <w:p w:rsidR="00B94D9F" w:rsidRPr="009E4A32" w:rsidRDefault="00B94D9F" w:rsidP="00516801">
      <w:pPr>
        <w:rPr>
          <w:rFonts w:ascii="Times New Roman" w:hAnsi="Times New Roman" w:cs="Times New Roman"/>
          <w:sz w:val="28"/>
          <w:szCs w:val="28"/>
        </w:rPr>
      </w:pPr>
    </w:p>
    <w:p w:rsidR="00B94D9F" w:rsidRPr="009E4A32" w:rsidRDefault="00B94D9F" w:rsidP="00516801">
      <w:pPr>
        <w:rPr>
          <w:rFonts w:ascii="Times New Roman" w:hAnsi="Times New Roman" w:cs="Times New Roman"/>
          <w:sz w:val="28"/>
          <w:szCs w:val="28"/>
        </w:rPr>
      </w:pPr>
    </w:p>
    <w:p w:rsidR="00B94D9F" w:rsidRPr="009E4A32" w:rsidRDefault="00B94D9F" w:rsidP="00516801">
      <w:pPr>
        <w:rPr>
          <w:rFonts w:ascii="Times New Roman" w:hAnsi="Times New Roman" w:cs="Times New Roman"/>
          <w:sz w:val="28"/>
          <w:szCs w:val="28"/>
        </w:rPr>
      </w:pPr>
    </w:p>
    <w:p w:rsidR="00B94D9F" w:rsidRDefault="00B94D9F" w:rsidP="00516801"/>
    <w:p w:rsidR="00B94D9F" w:rsidRDefault="00B94D9F" w:rsidP="00516801"/>
    <w:p w:rsidR="00B94D9F" w:rsidRDefault="00B94D9F" w:rsidP="00516801"/>
    <w:p w:rsidR="00B94D9F" w:rsidRDefault="00B94D9F" w:rsidP="00516801"/>
    <w:p w:rsidR="00B94D9F" w:rsidRDefault="00B94D9F" w:rsidP="00516801"/>
    <w:p w:rsidR="00B94D9F" w:rsidRDefault="00B94D9F" w:rsidP="00516801"/>
    <w:p w:rsidR="00B94D9F" w:rsidRDefault="00B94D9F" w:rsidP="00516801"/>
    <w:p w:rsidR="00B94D9F" w:rsidRDefault="00B94D9F" w:rsidP="00516801"/>
    <w:p w:rsidR="00B94D9F" w:rsidRDefault="00B94D9F" w:rsidP="00516801"/>
    <w:p w:rsidR="00B94D9F" w:rsidRDefault="00B94D9F" w:rsidP="00516801"/>
    <w:p w:rsidR="00B94D9F" w:rsidRPr="00B94D9F" w:rsidRDefault="00B94D9F" w:rsidP="00B94D9F">
      <w:pPr>
        <w:tabs>
          <w:tab w:val="left" w:pos="939"/>
        </w:tabs>
        <w:rPr>
          <w:rFonts w:ascii="Times New Roman" w:hAnsi="Times New Roman" w:cs="Times New Roman"/>
          <w:sz w:val="52"/>
          <w:szCs w:val="52"/>
          <w:vertAlign w:val="superscript"/>
        </w:rPr>
      </w:pPr>
    </w:p>
    <w:sectPr w:rsidR="00B94D9F" w:rsidRPr="00B94D9F" w:rsidSect="00DF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0D3" w:rsidRDefault="009A00D3" w:rsidP="009E4A32">
      <w:r>
        <w:separator/>
      </w:r>
    </w:p>
  </w:endnote>
  <w:endnote w:type="continuationSeparator" w:id="1">
    <w:p w:rsidR="009A00D3" w:rsidRDefault="009A00D3" w:rsidP="009E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0D3" w:rsidRDefault="009A00D3" w:rsidP="009E4A32">
      <w:r>
        <w:separator/>
      </w:r>
    </w:p>
  </w:footnote>
  <w:footnote w:type="continuationSeparator" w:id="1">
    <w:p w:rsidR="009A00D3" w:rsidRDefault="009A00D3" w:rsidP="009E4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866"/>
    <w:rsid w:val="001F5C24"/>
    <w:rsid w:val="00201866"/>
    <w:rsid w:val="00516801"/>
    <w:rsid w:val="009A00D3"/>
    <w:rsid w:val="009E4A32"/>
    <w:rsid w:val="00A631A7"/>
    <w:rsid w:val="00B94D9F"/>
    <w:rsid w:val="00DF77E4"/>
    <w:rsid w:val="00F3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8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018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86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E4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A32"/>
  </w:style>
  <w:style w:type="paragraph" w:styleId="Stopka">
    <w:name w:val="footer"/>
    <w:basedOn w:val="Normalny"/>
    <w:link w:val="StopkaZnak"/>
    <w:uiPriority w:val="99"/>
    <w:semiHidden/>
    <w:unhideWhenUsed/>
    <w:rsid w:val="009E4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2020-06-01T06:15:00Z</dcterms:created>
  <dcterms:modified xsi:type="dcterms:W3CDTF">2020-06-01T10:29:00Z</dcterms:modified>
</cp:coreProperties>
</file>